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6C143" w14:textId="77777777" w:rsidR="008E7AA1" w:rsidRPr="00C116CC" w:rsidRDefault="008E7AA1" w:rsidP="008E7AA1">
      <w:pPr>
        <w:pStyle w:val="TitlePageOrigin"/>
        <w:rPr>
          <w:color w:val="auto"/>
        </w:rPr>
      </w:pPr>
      <w:r w:rsidRPr="00C116CC">
        <w:rPr>
          <w:color w:val="auto"/>
        </w:rPr>
        <w:t>WEST virginia legislature</w:t>
      </w:r>
    </w:p>
    <w:p w14:paraId="02C0CEE8" w14:textId="7F37C598" w:rsidR="008E7AA1" w:rsidRPr="00C116CC" w:rsidRDefault="008E7AA1" w:rsidP="008E7AA1">
      <w:pPr>
        <w:pStyle w:val="TitlePageSession"/>
        <w:rPr>
          <w:color w:val="auto"/>
        </w:rPr>
      </w:pPr>
      <w:r w:rsidRPr="00C116CC">
        <w:rPr>
          <w:color w:val="auto"/>
        </w:rPr>
        <w:t>202</w:t>
      </w:r>
      <w:r w:rsidR="00223FE7" w:rsidRPr="00C116CC">
        <w:rPr>
          <w:color w:val="auto"/>
        </w:rPr>
        <w:t>2</w:t>
      </w:r>
      <w:r w:rsidRPr="00C116CC">
        <w:rPr>
          <w:color w:val="auto"/>
        </w:rPr>
        <w:t xml:space="preserve"> regular session</w:t>
      </w:r>
    </w:p>
    <w:p w14:paraId="39CE4A29" w14:textId="77777777" w:rsidR="008E7AA1" w:rsidRPr="00C116CC" w:rsidRDefault="007A6508" w:rsidP="008E7AA1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A525D7ADFB34551BFD6CBBD0C1F32FF"/>
          </w:placeholder>
          <w:text/>
        </w:sdtPr>
        <w:sdtEndPr/>
        <w:sdtContent>
          <w:r w:rsidR="008E7AA1" w:rsidRPr="00C116CC">
            <w:rPr>
              <w:color w:val="auto"/>
            </w:rPr>
            <w:t>Introduced</w:t>
          </w:r>
        </w:sdtContent>
      </w:sdt>
    </w:p>
    <w:p w14:paraId="39FFE35C" w14:textId="6DFC9835" w:rsidR="008E7AA1" w:rsidRPr="00C116CC" w:rsidRDefault="007A6508" w:rsidP="008E7AA1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DADAF20163CA47CCBC0FBACAB7DB9E9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C1ABC" w:rsidRPr="00C116CC">
            <w:rPr>
              <w:color w:val="auto"/>
            </w:rPr>
            <w:t>House</w:t>
          </w:r>
        </w:sdtContent>
      </w:sdt>
      <w:r w:rsidR="008E7AA1" w:rsidRPr="00C116CC">
        <w:rPr>
          <w:color w:val="auto"/>
        </w:rPr>
        <w:t xml:space="preserve"> Bill </w:t>
      </w:r>
      <w:sdt>
        <w:sdtPr>
          <w:rPr>
            <w:color w:val="auto"/>
          </w:rPr>
          <w:tag w:val="BNum"/>
          <w:id w:val="1645317809"/>
          <w:placeholder>
            <w:docPart w:val="0866FA8C027D460691E16C1C894E347F"/>
          </w:placeholder>
          <w:text/>
        </w:sdtPr>
        <w:sdtEndPr/>
        <w:sdtContent>
          <w:r w:rsidR="0045310B">
            <w:rPr>
              <w:color w:val="auto"/>
            </w:rPr>
            <w:t>4618</w:t>
          </w:r>
        </w:sdtContent>
      </w:sdt>
    </w:p>
    <w:p w14:paraId="28C21072" w14:textId="3E6FF176" w:rsidR="008E7AA1" w:rsidRPr="00C116CC" w:rsidRDefault="008E7AA1" w:rsidP="008E7AA1">
      <w:pPr>
        <w:pStyle w:val="Sponsors"/>
        <w:rPr>
          <w:color w:val="auto"/>
        </w:rPr>
      </w:pPr>
      <w:r w:rsidRPr="00C116C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700187E073D4167A65DBD68E8525BDC"/>
          </w:placeholder>
          <w:text w:multiLine="1"/>
        </w:sdtPr>
        <w:sdtEndPr/>
        <w:sdtContent>
          <w:r w:rsidR="0057391B" w:rsidRPr="00C116CC">
            <w:rPr>
              <w:color w:val="auto"/>
            </w:rPr>
            <w:t>Delegate</w:t>
          </w:r>
          <w:r w:rsidR="00D36C40">
            <w:rPr>
              <w:color w:val="auto"/>
            </w:rPr>
            <w:t>s</w:t>
          </w:r>
          <w:r w:rsidR="0057391B" w:rsidRPr="00C116CC">
            <w:rPr>
              <w:color w:val="auto"/>
            </w:rPr>
            <w:t xml:space="preserve"> Maynard</w:t>
          </w:r>
          <w:r w:rsidR="00D36C40">
            <w:rPr>
              <w:color w:val="auto"/>
            </w:rPr>
            <w:t>, Criss, Bridges, Holstein, Linville, Howell, Householder, Steele, Anderson, Hott, and Espinosa</w:t>
          </w:r>
        </w:sdtContent>
      </w:sdt>
    </w:p>
    <w:p w14:paraId="37FDBEF4" w14:textId="005CE256" w:rsidR="008E7AA1" w:rsidRPr="00C116CC" w:rsidRDefault="008E7AA1" w:rsidP="008E7AA1">
      <w:pPr>
        <w:pStyle w:val="References"/>
        <w:rPr>
          <w:color w:val="auto"/>
        </w:rPr>
      </w:pPr>
      <w:r w:rsidRPr="00C116C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1207B1D9CB04767A7CECF6AE2329C4B"/>
          </w:placeholder>
          <w:text w:multiLine="1"/>
        </w:sdtPr>
        <w:sdtEndPr/>
        <w:sdtContent>
          <w:r w:rsidR="008E5263" w:rsidRPr="00C116CC">
            <w:rPr>
              <w:color w:val="auto"/>
            </w:rPr>
            <w:t>By Request of the State Treasurer</w:t>
          </w:r>
        </w:sdtContent>
      </w:sdt>
      <w:r w:rsidRPr="00C116CC">
        <w:rPr>
          <w:color w:val="auto"/>
        </w:rPr>
        <w:t>]</w:t>
      </w:r>
    </w:p>
    <w:p w14:paraId="11F5BA46" w14:textId="7F9BEAE9" w:rsidR="00C116CC" w:rsidRPr="00C116CC" w:rsidRDefault="0057391B" w:rsidP="008E7AA1">
      <w:pPr>
        <w:pStyle w:val="References"/>
        <w:rPr>
          <w:color w:val="auto"/>
        </w:rPr>
      </w:pPr>
      <w:r w:rsidRPr="00C116CC">
        <w:rPr>
          <w:color w:val="auto"/>
        </w:rPr>
        <w:t>[Introduced</w:t>
      </w:r>
      <w:r w:rsidR="007A6508">
        <w:rPr>
          <w:color w:val="auto"/>
        </w:rPr>
        <w:t xml:space="preserve"> February 10, 2022</w:t>
      </w:r>
      <w:r w:rsidRPr="00C116CC">
        <w:rPr>
          <w:color w:val="auto"/>
        </w:rPr>
        <w:t xml:space="preserve">; Referred </w:t>
      </w:r>
    </w:p>
    <w:p w14:paraId="06639AFE" w14:textId="4B86032C" w:rsidR="0057391B" w:rsidRPr="00C116CC" w:rsidRDefault="0057391B" w:rsidP="008E7AA1">
      <w:pPr>
        <w:pStyle w:val="References"/>
        <w:rPr>
          <w:color w:val="auto"/>
        </w:rPr>
      </w:pPr>
      <w:r w:rsidRPr="00C116CC">
        <w:rPr>
          <w:color w:val="auto"/>
        </w:rPr>
        <w:t>to the Committee on</w:t>
      </w:r>
      <w:r w:rsidR="00A669D3">
        <w:rPr>
          <w:color w:val="auto"/>
        </w:rPr>
        <w:t xml:space="preserve"> </w:t>
      </w:r>
      <w:r w:rsidR="007A6508">
        <w:rPr>
          <w:color w:val="auto"/>
        </w:rPr>
        <w:t>Banking and Insurance then Government Organization then the Judiciary</w:t>
      </w:r>
      <w:r w:rsidRPr="00C116CC">
        <w:rPr>
          <w:color w:val="auto"/>
        </w:rPr>
        <w:t>]</w:t>
      </w:r>
    </w:p>
    <w:p w14:paraId="1C9372CE" w14:textId="04DF258C" w:rsidR="008E7AA1" w:rsidRPr="00C116CC" w:rsidRDefault="008E7AA1" w:rsidP="008E7AA1">
      <w:pPr>
        <w:pStyle w:val="TitleSection"/>
        <w:rPr>
          <w:color w:val="auto"/>
        </w:rPr>
      </w:pPr>
      <w:r w:rsidRPr="00C116CC">
        <w:rPr>
          <w:color w:val="auto"/>
        </w:rPr>
        <w:lastRenderedPageBreak/>
        <w:t xml:space="preserve">A BILL to amend the Code of West Virginia, 1931, as amended, by creating a new section, designated </w:t>
      </w:r>
      <w:r w:rsidR="00712E89" w:rsidRPr="00C116CC">
        <w:rPr>
          <w:rFonts w:cs="Arial"/>
          <w:color w:val="auto"/>
        </w:rPr>
        <w:t>§</w:t>
      </w:r>
      <w:r w:rsidRPr="00C116CC">
        <w:rPr>
          <w:color w:val="auto"/>
        </w:rPr>
        <w:t>12-1-15, relating generally to</w:t>
      </w:r>
      <w:r w:rsidR="00DC71BD" w:rsidRPr="00C116CC">
        <w:rPr>
          <w:color w:val="auto"/>
        </w:rPr>
        <w:t xml:space="preserve"> financial institutions engaged in boycotts of energy companies; </w:t>
      </w:r>
      <w:r w:rsidR="000F756F" w:rsidRPr="00C116CC">
        <w:rPr>
          <w:color w:val="auto"/>
        </w:rPr>
        <w:t xml:space="preserve">defining terms; </w:t>
      </w:r>
      <w:r w:rsidR="00271759" w:rsidRPr="00C116CC">
        <w:rPr>
          <w:color w:val="auto"/>
        </w:rPr>
        <w:t>authorizing the State Treasurer to prepare, maintain, and publi</w:t>
      </w:r>
      <w:r w:rsidR="00851E94" w:rsidRPr="00C116CC">
        <w:rPr>
          <w:color w:val="auto"/>
        </w:rPr>
        <w:t>sh</w:t>
      </w:r>
      <w:r w:rsidR="007F0027" w:rsidRPr="00C116CC">
        <w:rPr>
          <w:color w:val="auto"/>
        </w:rPr>
        <w:t xml:space="preserve"> a list of</w:t>
      </w:r>
      <w:r w:rsidR="00271759" w:rsidRPr="00C116CC">
        <w:rPr>
          <w:color w:val="auto"/>
        </w:rPr>
        <w:t xml:space="preserve"> financial institutions </w:t>
      </w:r>
      <w:r w:rsidR="007F0027" w:rsidRPr="00C116CC">
        <w:rPr>
          <w:color w:val="auto"/>
        </w:rPr>
        <w:t xml:space="preserve">engaged in boycotts of </w:t>
      </w:r>
      <w:r w:rsidR="00271759" w:rsidRPr="00C116CC">
        <w:rPr>
          <w:color w:val="auto"/>
        </w:rPr>
        <w:t>energy companies;</w:t>
      </w:r>
      <w:r w:rsidR="00851E94" w:rsidRPr="00C116CC">
        <w:rPr>
          <w:color w:val="auto"/>
        </w:rPr>
        <w:t xml:space="preserve"> requiring the Treasurer to post </w:t>
      </w:r>
      <w:r w:rsidR="007F0027" w:rsidRPr="00C116CC">
        <w:rPr>
          <w:color w:val="auto"/>
        </w:rPr>
        <w:t xml:space="preserve">the list </w:t>
      </w:r>
      <w:r w:rsidR="00851E94" w:rsidRPr="00C116CC">
        <w:rPr>
          <w:color w:val="auto"/>
        </w:rPr>
        <w:t>on his or her website</w:t>
      </w:r>
      <w:r w:rsidR="00975303" w:rsidRPr="00C116CC">
        <w:rPr>
          <w:color w:val="auto"/>
        </w:rPr>
        <w:t xml:space="preserve"> and submit the list to certain public officials</w:t>
      </w:r>
      <w:r w:rsidR="00851E94" w:rsidRPr="00C116CC">
        <w:rPr>
          <w:color w:val="auto"/>
        </w:rPr>
        <w:t>;</w:t>
      </w:r>
      <w:r w:rsidR="007E1E7A" w:rsidRPr="00C116CC">
        <w:rPr>
          <w:color w:val="auto"/>
        </w:rPr>
        <w:t xml:space="preserve"> setting forth sources of information on which the Treasurer may rely in preparing the list;</w:t>
      </w:r>
      <w:r w:rsidR="00851E94" w:rsidRPr="00C116CC">
        <w:rPr>
          <w:color w:val="auto"/>
        </w:rPr>
        <w:t xml:space="preserve"> requiring the Treasurer to send written notice to a </w:t>
      </w:r>
      <w:r w:rsidR="00233D89" w:rsidRPr="00C116CC">
        <w:rPr>
          <w:color w:val="auto"/>
        </w:rPr>
        <w:t>financial institution</w:t>
      </w:r>
      <w:r w:rsidR="00851E94" w:rsidRPr="00C116CC">
        <w:rPr>
          <w:color w:val="auto"/>
        </w:rPr>
        <w:t xml:space="preserve"> of its inclusion </w:t>
      </w:r>
      <w:r w:rsidR="007F0027" w:rsidRPr="00C116CC">
        <w:rPr>
          <w:color w:val="auto"/>
        </w:rPr>
        <w:t xml:space="preserve">on </w:t>
      </w:r>
      <w:r w:rsidR="007E1E7A" w:rsidRPr="00C116CC">
        <w:rPr>
          <w:color w:val="auto"/>
        </w:rPr>
        <w:t>the</w:t>
      </w:r>
      <w:r w:rsidR="00851E94" w:rsidRPr="00C116CC">
        <w:rPr>
          <w:color w:val="auto"/>
        </w:rPr>
        <w:t xml:space="preserve"> list; requiring the Treasurer to remove a </w:t>
      </w:r>
      <w:r w:rsidR="00233D89" w:rsidRPr="00C116CC">
        <w:rPr>
          <w:color w:val="auto"/>
        </w:rPr>
        <w:t xml:space="preserve">financial institution </w:t>
      </w:r>
      <w:r w:rsidR="00851E94" w:rsidRPr="00C116CC">
        <w:rPr>
          <w:color w:val="auto"/>
        </w:rPr>
        <w:t xml:space="preserve">from </w:t>
      </w:r>
      <w:r w:rsidR="007E1E7A" w:rsidRPr="00C116CC">
        <w:rPr>
          <w:color w:val="auto"/>
        </w:rPr>
        <w:t xml:space="preserve">the </w:t>
      </w:r>
      <w:r w:rsidR="007F0027" w:rsidRPr="00C116CC">
        <w:rPr>
          <w:color w:val="auto"/>
        </w:rPr>
        <w:t>list</w:t>
      </w:r>
      <w:r w:rsidR="00851E94" w:rsidRPr="00C116CC">
        <w:rPr>
          <w:color w:val="auto"/>
        </w:rPr>
        <w:t xml:space="preserve"> if it </w:t>
      </w:r>
      <w:r w:rsidR="008F01CE" w:rsidRPr="00C116CC">
        <w:rPr>
          <w:color w:val="auto"/>
        </w:rPr>
        <w:t xml:space="preserve">presents information demonstrating that it is not engaged in a boycott of energy companies; </w:t>
      </w:r>
      <w:r w:rsidR="000F756F" w:rsidRPr="00C116CC">
        <w:rPr>
          <w:color w:val="auto"/>
        </w:rPr>
        <w:t xml:space="preserve">authorizing the Treasurer to exclude financial institutions </w:t>
      </w:r>
      <w:r w:rsidR="007F0027" w:rsidRPr="00C116CC">
        <w:rPr>
          <w:color w:val="auto"/>
        </w:rPr>
        <w:t xml:space="preserve">on </w:t>
      </w:r>
      <w:r w:rsidR="007E1E7A" w:rsidRPr="00C116CC">
        <w:rPr>
          <w:color w:val="auto"/>
        </w:rPr>
        <w:t>the</w:t>
      </w:r>
      <w:r w:rsidR="007F0027" w:rsidRPr="00C116CC">
        <w:rPr>
          <w:color w:val="auto"/>
        </w:rPr>
        <w:t xml:space="preserve"> list </w:t>
      </w:r>
      <w:r w:rsidR="006F213E" w:rsidRPr="00C116CC">
        <w:rPr>
          <w:color w:val="auto"/>
        </w:rPr>
        <w:t xml:space="preserve">from the selection process for state banking contracts; </w:t>
      </w:r>
      <w:r w:rsidR="007F0027" w:rsidRPr="00C116CC">
        <w:rPr>
          <w:color w:val="auto"/>
        </w:rPr>
        <w:t xml:space="preserve">authorizing the Treasurer to refuse to enter into a banking contract with a financial institution on </w:t>
      </w:r>
      <w:r w:rsidR="007E1E7A" w:rsidRPr="00C116CC">
        <w:rPr>
          <w:color w:val="auto"/>
        </w:rPr>
        <w:t>the</w:t>
      </w:r>
      <w:r w:rsidR="007F0027" w:rsidRPr="00C116CC">
        <w:rPr>
          <w:color w:val="auto"/>
        </w:rPr>
        <w:t xml:space="preserve"> list; </w:t>
      </w:r>
      <w:r w:rsidR="007E1E7A" w:rsidRPr="00C116CC">
        <w:rPr>
          <w:color w:val="auto"/>
        </w:rPr>
        <w:t xml:space="preserve">authorizing the Treasurer to require, as a term of a banking contract, an agreement by the financial institution not to engage in a boycott of energy companies; </w:t>
      </w:r>
      <w:r w:rsidR="007E1E7A" w:rsidRPr="00C116CC">
        <w:rPr>
          <w:rFonts w:cs="Arial"/>
          <w:color w:val="auto"/>
        </w:rPr>
        <w:t xml:space="preserve">and limiting liability of public </w:t>
      </w:r>
      <w:r w:rsidR="00C601F4" w:rsidRPr="00C116CC">
        <w:rPr>
          <w:rFonts w:cs="Arial"/>
          <w:color w:val="auto"/>
        </w:rPr>
        <w:t>officials, public employees,</w:t>
      </w:r>
      <w:r w:rsidR="007E1E7A" w:rsidRPr="00C116CC">
        <w:rPr>
          <w:rFonts w:cs="Arial"/>
          <w:color w:val="auto"/>
        </w:rPr>
        <w:t xml:space="preserve"> and members or employees of financial institutions for </w:t>
      </w:r>
      <w:r w:rsidR="00C601F4" w:rsidRPr="00C116CC">
        <w:rPr>
          <w:rFonts w:cs="Arial"/>
          <w:color w:val="auto"/>
        </w:rPr>
        <w:t>actions taken in compliance with</w:t>
      </w:r>
      <w:r w:rsidR="00EF1FDB" w:rsidRPr="00C116CC">
        <w:rPr>
          <w:rFonts w:cs="Arial"/>
          <w:color w:val="auto"/>
        </w:rPr>
        <w:t xml:space="preserve"> the</w:t>
      </w:r>
      <w:r w:rsidR="007E1E7A" w:rsidRPr="00C116CC">
        <w:rPr>
          <w:rFonts w:cs="Arial"/>
          <w:color w:val="auto"/>
        </w:rPr>
        <w:t xml:space="preserve"> new code section.</w:t>
      </w:r>
    </w:p>
    <w:p w14:paraId="5FA80C58" w14:textId="77777777" w:rsidR="008E7AA1" w:rsidRPr="00C116CC" w:rsidRDefault="008E7AA1" w:rsidP="008E7AA1">
      <w:pPr>
        <w:pStyle w:val="EnactingClause"/>
        <w:rPr>
          <w:color w:val="auto"/>
        </w:rPr>
        <w:sectPr w:rsidR="008E7AA1" w:rsidRPr="00C116CC" w:rsidSect="009B7E3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116CC">
        <w:rPr>
          <w:color w:val="auto"/>
        </w:rPr>
        <w:t>Be it enacted by the Legislature of West Virginia:</w:t>
      </w:r>
    </w:p>
    <w:p w14:paraId="3738C218" w14:textId="77777777" w:rsidR="003D7A55" w:rsidRPr="00C116CC" w:rsidRDefault="003D7A55" w:rsidP="003D7A55">
      <w:pPr>
        <w:pStyle w:val="ArticleHeading"/>
        <w:rPr>
          <w:color w:val="auto"/>
        </w:rPr>
        <w:sectPr w:rsidR="003D7A55" w:rsidRPr="00C116CC" w:rsidSect="009B7E34"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299"/>
        </w:sectPr>
      </w:pPr>
      <w:r w:rsidRPr="00C116CC">
        <w:rPr>
          <w:color w:val="auto"/>
        </w:rPr>
        <w:t>ARTICLE 1. STATE DEPOSITORIES.</w:t>
      </w:r>
    </w:p>
    <w:p w14:paraId="621F74B4" w14:textId="3B7B16E5" w:rsidR="00C601F4" w:rsidRPr="00C116CC" w:rsidRDefault="008E7AA1" w:rsidP="00C601F4">
      <w:pPr>
        <w:pStyle w:val="SectionBody"/>
        <w:suppressLineNumbers/>
        <w:ind w:firstLine="0"/>
        <w:rPr>
          <w:b/>
          <w:bCs/>
          <w:color w:val="auto"/>
          <w:u w:val="single"/>
        </w:rPr>
        <w:sectPr w:rsidR="00C601F4" w:rsidRPr="00C116CC" w:rsidSect="009B7E3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116CC">
        <w:rPr>
          <w:b/>
          <w:bCs/>
          <w:color w:val="auto"/>
          <w:u w:val="single"/>
        </w:rPr>
        <w:t xml:space="preserve">§12-1-15. Financial institutions </w:t>
      </w:r>
      <w:r w:rsidR="00DC71BD" w:rsidRPr="00C116CC">
        <w:rPr>
          <w:b/>
          <w:bCs/>
          <w:color w:val="auto"/>
          <w:u w:val="single"/>
        </w:rPr>
        <w:t>engaged in boycotts of energy companies</w:t>
      </w:r>
      <w:r w:rsidRPr="00C116CC">
        <w:rPr>
          <w:b/>
          <w:bCs/>
          <w:color w:val="auto"/>
          <w:u w:val="single"/>
        </w:rPr>
        <w:t xml:space="preserve">. </w:t>
      </w:r>
    </w:p>
    <w:p w14:paraId="7AF253EE" w14:textId="3333D4A8" w:rsidR="008E7AA1" w:rsidRPr="00C116CC" w:rsidRDefault="008E7AA1" w:rsidP="008E7AA1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(</w:t>
      </w:r>
      <w:r w:rsidR="00FD5337" w:rsidRPr="00C116CC">
        <w:rPr>
          <w:color w:val="auto"/>
          <w:u w:val="single"/>
        </w:rPr>
        <w:t>a</w:t>
      </w:r>
      <w:r w:rsidRPr="00C116CC">
        <w:rPr>
          <w:color w:val="auto"/>
          <w:u w:val="single"/>
        </w:rPr>
        <w:t xml:space="preserve">) </w:t>
      </w:r>
      <w:r w:rsidRPr="00C116CC">
        <w:rPr>
          <w:i/>
          <w:iCs/>
          <w:color w:val="auto"/>
          <w:u w:val="single"/>
        </w:rPr>
        <w:t xml:space="preserve">Definitions. – </w:t>
      </w:r>
      <w:r w:rsidRPr="00C116CC">
        <w:rPr>
          <w:color w:val="auto"/>
          <w:u w:val="single"/>
        </w:rPr>
        <w:t>For the purposes of this section:</w:t>
      </w:r>
    </w:p>
    <w:p w14:paraId="0CF5756A" w14:textId="2746BC5F" w:rsidR="00FB7468" w:rsidRPr="00C116CC" w:rsidRDefault="002A0157" w:rsidP="008E7AA1">
      <w:pPr>
        <w:pStyle w:val="SectionBody"/>
        <w:rPr>
          <w:i/>
          <w:iCs/>
          <w:color w:val="auto"/>
          <w:u w:val="single"/>
        </w:rPr>
      </w:pPr>
      <w:r w:rsidRPr="00C116CC">
        <w:rPr>
          <w:color w:val="auto"/>
          <w:u w:val="single"/>
        </w:rPr>
        <w:t>“</w:t>
      </w:r>
      <w:r w:rsidR="00FB7468" w:rsidRPr="00C116CC">
        <w:rPr>
          <w:color w:val="auto"/>
          <w:u w:val="single"/>
        </w:rPr>
        <w:t>Banking contract</w:t>
      </w:r>
      <w:r w:rsidRPr="00C116CC">
        <w:rPr>
          <w:color w:val="auto"/>
          <w:u w:val="single"/>
        </w:rPr>
        <w:t>”</w:t>
      </w:r>
      <w:r w:rsidR="00FB7468" w:rsidRPr="00C116CC">
        <w:rPr>
          <w:color w:val="auto"/>
          <w:u w:val="single"/>
        </w:rPr>
        <w:t xml:space="preserve"> means </w:t>
      </w:r>
      <w:r w:rsidR="00FD5337" w:rsidRPr="00C116CC">
        <w:rPr>
          <w:color w:val="auto"/>
          <w:u w:val="single"/>
        </w:rPr>
        <w:t xml:space="preserve">a contract </w:t>
      </w:r>
      <w:r w:rsidR="001C3399" w:rsidRPr="00C116CC">
        <w:rPr>
          <w:color w:val="auto"/>
          <w:u w:val="single"/>
        </w:rPr>
        <w:t>entered</w:t>
      </w:r>
      <w:r w:rsidR="00A97E8B" w:rsidRPr="00C116CC">
        <w:rPr>
          <w:color w:val="auto"/>
          <w:u w:val="single"/>
        </w:rPr>
        <w:t xml:space="preserve"> </w:t>
      </w:r>
      <w:r w:rsidR="001C3399" w:rsidRPr="00C116CC">
        <w:rPr>
          <w:color w:val="auto"/>
          <w:u w:val="single"/>
        </w:rPr>
        <w:t>into by the Treasurer and</w:t>
      </w:r>
      <w:r w:rsidR="005D3800" w:rsidRPr="00C116CC">
        <w:rPr>
          <w:color w:val="auto"/>
          <w:u w:val="single"/>
        </w:rPr>
        <w:t xml:space="preserve"> </w:t>
      </w:r>
      <w:r w:rsidR="00FD5337" w:rsidRPr="00C116CC">
        <w:rPr>
          <w:color w:val="auto"/>
          <w:u w:val="single"/>
        </w:rPr>
        <w:t xml:space="preserve">a financial institution pursuant to this chapter, </w:t>
      </w:r>
      <w:r w:rsidR="00080023" w:rsidRPr="00C116CC">
        <w:rPr>
          <w:color w:val="auto"/>
          <w:u w:val="single"/>
        </w:rPr>
        <w:t>to provide</w:t>
      </w:r>
      <w:r w:rsidR="00FD5337" w:rsidRPr="00C116CC">
        <w:rPr>
          <w:color w:val="auto"/>
          <w:u w:val="single"/>
        </w:rPr>
        <w:t xml:space="preserve"> banking goods or services to a spending unit.</w:t>
      </w:r>
    </w:p>
    <w:p w14:paraId="5CCFCF82" w14:textId="064B215F" w:rsidR="008E7AA1" w:rsidRPr="00C116CC" w:rsidRDefault="002A0157" w:rsidP="008E7AA1">
      <w:pPr>
        <w:pStyle w:val="SectionBody"/>
        <w:rPr>
          <w:rFonts w:cs="Arial"/>
          <w:color w:val="auto"/>
          <w:u w:val="single"/>
        </w:rPr>
      </w:pPr>
      <w:r w:rsidRPr="00C116CC">
        <w:rPr>
          <w:color w:val="auto"/>
          <w:u w:val="single"/>
        </w:rPr>
        <w:t>“</w:t>
      </w:r>
      <w:r w:rsidR="008E7AA1" w:rsidRPr="00C116CC">
        <w:rPr>
          <w:color w:val="auto"/>
          <w:u w:val="single"/>
        </w:rPr>
        <w:t xml:space="preserve">Boycott </w:t>
      </w:r>
      <w:r w:rsidR="007E1E7A" w:rsidRPr="00C116CC">
        <w:rPr>
          <w:color w:val="auto"/>
          <w:u w:val="single"/>
        </w:rPr>
        <w:t xml:space="preserve">of </w:t>
      </w:r>
      <w:r w:rsidR="008E7AA1" w:rsidRPr="00C116CC">
        <w:rPr>
          <w:color w:val="auto"/>
          <w:u w:val="single"/>
        </w:rPr>
        <w:t>energy companies</w:t>
      </w:r>
      <w:r w:rsidRPr="00C116CC">
        <w:rPr>
          <w:color w:val="auto"/>
          <w:u w:val="single"/>
        </w:rPr>
        <w:t>”</w:t>
      </w:r>
      <w:r w:rsidR="008E7AA1" w:rsidRPr="00C116CC">
        <w:rPr>
          <w:color w:val="auto"/>
          <w:u w:val="single"/>
        </w:rPr>
        <w:t xml:space="preserve"> means</w:t>
      </w:r>
      <w:r w:rsidR="003F42FF" w:rsidRPr="00C116CC">
        <w:rPr>
          <w:color w:val="auto"/>
          <w:u w:val="single"/>
        </w:rPr>
        <w:t>, without an ordinary business purpose,</w:t>
      </w:r>
      <w:r w:rsidR="005D3800" w:rsidRPr="00C116CC">
        <w:rPr>
          <w:color w:val="auto"/>
          <w:u w:val="single"/>
        </w:rPr>
        <w:t xml:space="preserve"> </w:t>
      </w:r>
      <w:r w:rsidR="007E1E7A" w:rsidRPr="00C116CC">
        <w:rPr>
          <w:rFonts w:cs="Arial"/>
          <w:color w:val="auto"/>
          <w:u w:val="single"/>
        </w:rPr>
        <w:t>refusal</w:t>
      </w:r>
      <w:r w:rsidR="008E7AA1" w:rsidRPr="00C116CC">
        <w:rPr>
          <w:rFonts w:cs="Arial"/>
          <w:color w:val="auto"/>
          <w:u w:val="single"/>
        </w:rPr>
        <w:t xml:space="preserve"> to deal with</w:t>
      </w:r>
      <w:r w:rsidR="005D3800" w:rsidRPr="00C116CC">
        <w:rPr>
          <w:rFonts w:cs="Arial"/>
          <w:color w:val="auto"/>
          <w:u w:val="single"/>
        </w:rPr>
        <w:t xml:space="preserve"> a company</w:t>
      </w:r>
      <w:r w:rsidR="008E7AA1" w:rsidRPr="00C116CC">
        <w:rPr>
          <w:rFonts w:cs="Arial"/>
          <w:color w:val="auto"/>
          <w:u w:val="single"/>
        </w:rPr>
        <w:t>, t</w:t>
      </w:r>
      <w:r w:rsidR="007E1E7A" w:rsidRPr="00C116CC">
        <w:rPr>
          <w:rFonts w:cs="Arial"/>
          <w:color w:val="auto"/>
          <w:u w:val="single"/>
        </w:rPr>
        <w:t>ermination of</w:t>
      </w:r>
      <w:r w:rsidR="008E7AA1" w:rsidRPr="00C116CC">
        <w:rPr>
          <w:rFonts w:cs="Arial"/>
          <w:color w:val="auto"/>
          <w:u w:val="single"/>
        </w:rPr>
        <w:t xml:space="preserve"> business activities with</w:t>
      </w:r>
      <w:r w:rsidR="005D3800" w:rsidRPr="00C116CC">
        <w:rPr>
          <w:rFonts w:cs="Arial"/>
          <w:color w:val="auto"/>
          <w:u w:val="single"/>
        </w:rPr>
        <w:t xml:space="preserve"> a company</w:t>
      </w:r>
      <w:r w:rsidR="008E7AA1" w:rsidRPr="00C116CC">
        <w:rPr>
          <w:rFonts w:cs="Arial"/>
          <w:color w:val="auto"/>
          <w:u w:val="single"/>
        </w:rPr>
        <w:t xml:space="preserve">, or </w:t>
      </w:r>
      <w:r w:rsidR="005D3800" w:rsidRPr="00C116CC">
        <w:rPr>
          <w:rFonts w:cs="Arial"/>
          <w:color w:val="auto"/>
          <w:u w:val="single"/>
        </w:rPr>
        <w:t>another action</w:t>
      </w:r>
      <w:r w:rsidR="008E7AA1" w:rsidRPr="00C116CC">
        <w:rPr>
          <w:rFonts w:cs="Arial"/>
          <w:color w:val="auto"/>
          <w:u w:val="single"/>
        </w:rPr>
        <w:t xml:space="preserve"> that is intended to penalize, inflict economic harm on, or limit commercial relations with</w:t>
      </w:r>
      <w:r w:rsidR="005D3800" w:rsidRPr="00C116CC">
        <w:rPr>
          <w:rFonts w:cs="Arial"/>
          <w:color w:val="auto"/>
          <w:u w:val="single"/>
        </w:rPr>
        <w:t xml:space="preserve"> a company</w:t>
      </w:r>
      <w:r w:rsidR="008E7AA1" w:rsidRPr="00C116CC">
        <w:rPr>
          <w:rFonts w:cs="Arial"/>
          <w:color w:val="auto"/>
          <w:u w:val="single"/>
        </w:rPr>
        <w:t xml:space="preserve"> because the company:</w:t>
      </w:r>
    </w:p>
    <w:p w14:paraId="0C450149" w14:textId="2F0362B1" w:rsidR="001F12A2" w:rsidRPr="00C116CC" w:rsidRDefault="008E7AA1" w:rsidP="008E7AA1">
      <w:pPr>
        <w:pStyle w:val="SectionBody"/>
        <w:rPr>
          <w:rFonts w:cs="Arial"/>
          <w:color w:val="auto"/>
          <w:u w:val="single"/>
        </w:rPr>
      </w:pPr>
      <w:r w:rsidRPr="00C116CC">
        <w:rPr>
          <w:rFonts w:cs="Arial"/>
          <w:color w:val="auto"/>
          <w:u w:val="single"/>
        </w:rPr>
        <w:lastRenderedPageBreak/>
        <w:t>(</w:t>
      </w:r>
      <w:r w:rsidR="00190116" w:rsidRPr="00C116CC">
        <w:rPr>
          <w:rFonts w:cs="Arial"/>
          <w:color w:val="auto"/>
          <w:u w:val="single"/>
        </w:rPr>
        <w:t>1</w:t>
      </w:r>
      <w:r w:rsidRPr="00C116CC">
        <w:rPr>
          <w:rFonts w:cs="Arial"/>
          <w:color w:val="auto"/>
          <w:u w:val="single"/>
        </w:rPr>
        <w:t>) Engages in the exploration, production, utilization, transportation, sale, or manufacturing of fossil fuel-based energy</w:t>
      </w:r>
      <w:r w:rsidR="001F12A2" w:rsidRPr="00C116CC">
        <w:rPr>
          <w:rFonts w:cs="Arial"/>
          <w:color w:val="auto"/>
          <w:u w:val="single"/>
        </w:rPr>
        <w:t>;</w:t>
      </w:r>
    </w:p>
    <w:p w14:paraId="514279EB" w14:textId="6DB372F2" w:rsidR="008E7AA1" w:rsidRPr="00C116CC" w:rsidRDefault="001F12A2" w:rsidP="008E7AA1">
      <w:pPr>
        <w:pStyle w:val="SectionBody"/>
        <w:rPr>
          <w:rFonts w:cs="Arial"/>
          <w:color w:val="auto"/>
          <w:u w:val="single"/>
        </w:rPr>
      </w:pPr>
      <w:r w:rsidRPr="00C116CC">
        <w:rPr>
          <w:rFonts w:cs="Arial"/>
          <w:color w:val="auto"/>
          <w:u w:val="single"/>
        </w:rPr>
        <w:t>(</w:t>
      </w:r>
      <w:r w:rsidR="00190116" w:rsidRPr="00C116CC">
        <w:rPr>
          <w:rFonts w:cs="Arial"/>
          <w:color w:val="auto"/>
          <w:u w:val="single"/>
        </w:rPr>
        <w:t>2</w:t>
      </w:r>
      <w:r w:rsidRPr="00C116CC">
        <w:rPr>
          <w:rFonts w:cs="Arial"/>
          <w:color w:val="auto"/>
          <w:u w:val="single"/>
        </w:rPr>
        <w:t xml:space="preserve">) Engages in the exploration, production, utilization, transportation, sale, or manufacturing of fossil fuel-based energy </w:t>
      </w:r>
      <w:r w:rsidR="008E7AA1" w:rsidRPr="00C116CC">
        <w:rPr>
          <w:rFonts w:cs="Arial"/>
          <w:color w:val="auto"/>
          <w:u w:val="single"/>
        </w:rPr>
        <w:t>and does not commit or pledge to meet environmental standards beyond applicable federal and state law; or</w:t>
      </w:r>
    </w:p>
    <w:p w14:paraId="62D885A7" w14:textId="0FE6CE87" w:rsidR="008E7AA1" w:rsidRPr="00C116CC" w:rsidRDefault="008E7AA1" w:rsidP="008E7AA1">
      <w:pPr>
        <w:pStyle w:val="SectionBody"/>
        <w:rPr>
          <w:rFonts w:cs="Arial"/>
          <w:color w:val="auto"/>
          <w:u w:val="single"/>
        </w:rPr>
      </w:pPr>
      <w:r w:rsidRPr="00C116CC">
        <w:rPr>
          <w:rFonts w:cs="Arial"/>
          <w:color w:val="auto"/>
          <w:u w:val="single"/>
        </w:rPr>
        <w:t>(</w:t>
      </w:r>
      <w:r w:rsidR="00190116" w:rsidRPr="00C116CC">
        <w:rPr>
          <w:rFonts w:cs="Arial"/>
          <w:color w:val="auto"/>
          <w:u w:val="single"/>
        </w:rPr>
        <w:t>3</w:t>
      </w:r>
      <w:r w:rsidRPr="00C116CC">
        <w:rPr>
          <w:rFonts w:cs="Arial"/>
          <w:color w:val="auto"/>
          <w:u w:val="single"/>
        </w:rPr>
        <w:t xml:space="preserve">)  Does business with a company </w:t>
      </w:r>
      <w:r w:rsidR="001F12A2" w:rsidRPr="00C116CC">
        <w:rPr>
          <w:rFonts w:cs="Arial"/>
          <w:color w:val="auto"/>
          <w:u w:val="single"/>
        </w:rPr>
        <w:t>that engages in the exploration, production, utilization, transportation, sale, or manufacturing of fossil fuel-based energy</w:t>
      </w:r>
      <w:r w:rsidR="00190116" w:rsidRPr="00C116CC">
        <w:rPr>
          <w:rFonts w:cs="Arial"/>
          <w:color w:val="auto"/>
          <w:u w:val="single"/>
        </w:rPr>
        <w:t>.</w:t>
      </w:r>
    </w:p>
    <w:p w14:paraId="359A089F" w14:textId="5625C943" w:rsidR="008E7AA1" w:rsidRPr="00C116CC" w:rsidRDefault="002A0157" w:rsidP="008E7AA1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“</w:t>
      </w:r>
      <w:r w:rsidR="008E7AA1" w:rsidRPr="00C116CC">
        <w:rPr>
          <w:color w:val="auto"/>
          <w:u w:val="single"/>
        </w:rPr>
        <w:t>Company</w:t>
      </w:r>
      <w:r w:rsidRPr="00C116CC">
        <w:rPr>
          <w:color w:val="auto"/>
          <w:u w:val="single"/>
        </w:rPr>
        <w:t>”</w:t>
      </w:r>
      <w:r w:rsidR="008E7AA1" w:rsidRPr="00C116CC">
        <w:rPr>
          <w:color w:val="auto"/>
          <w:u w:val="single"/>
        </w:rPr>
        <w:t xml:space="preserve"> means any sole proprietorship, organization, association, corporation, partnership, joint venture, limited partnership, limited liability partnership, limited liability company, or other entity or business association, including all wholly owned subsidiaries, majority-owned subsidiaries, parent companies, or affiliates of those entities or business associations, that exist for the purpose of making profit.</w:t>
      </w:r>
    </w:p>
    <w:p w14:paraId="756E1C2B" w14:textId="61B22E4F" w:rsidR="00DC71BD" w:rsidRPr="00C116CC" w:rsidRDefault="002A0157" w:rsidP="008E7AA1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“</w:t>
      </w:r>
      <w:r w:rsidR="00DC71BD" w:rsidRPr="00C116CC">
        <w:rPr>
          <w:color w:val="auto"/>
          <w:u w:val="single"/>
        </w:rPr>
        <w:t>Financial institution</w:t>
      </w:r>
      <w:r w:rsidRPr="00C116CC">
        <w:rPr>
          <w:color w:val="auto"/>
          <w:u w:val="single"/>
        </w:rPr>
        <w:t>”</w:t>
      </w:r>
      <w:r w:rsidR="00DC71BD" w:rsidRPr="00C116CC">
        <w:rPr>
          <w:color w:val="auto"/>
          <w:u w:val="single"/>
        </w:rPr>
        <w:t xml:space="preserve"> means </w:t>
      </w:r>
      <w:r w:rsidR="007D7096" w:rsidRPr="00C116CC">
        <w:rPr>
          <w:color w:val="auto"/>
          <w:u w:val="single"/>
        </w:rPr>
        <w:t>a bank, national banking association, non-bank financial institution, a bank and trust company, a trust company, a savings and loan association, a building and loan association, a mutual savings bank, a credit union, or a savings bank</w:t>
      </w:r>
      <w:r w:rsidR="00DC71BD" w:rsidRPr="00C116CC">
        <w:rPr>
          <w:color w:val="auto"/>
          <w:u w:val="single"/>
        </w:rPr>
        <w:t>.</w:t>
      </w:r>
    </w:p>
    <w:p w14:paraId="648DDCE4" w14:textId="0C920B01" w:rsidR="008E7AA1" w:rsidRPr="00C116CC" w:rsidRDefault="002A0157" w:rsidP="008E7AA1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“</w:t>
      </w:r>
      <w:r w:rsidR="008E7AA1" w:rsidRPr="00C116CC">
        <w:rPr>
          <w:color w:val="auto"/>
          <w:u w:val="single"/>
        </w:rPr>
        <w:t xml:space="preserve">Restricted </w:t>
      </w:r>
      <w:r w:rsidR="00DC71BD" w:rsidRPr="00C116CC">
        <w:rPr>
          <w:color w:val="auto"/>
          <w:u w:val="single"/>
        </w:rPr>
        <w:t>financial institution</w:t>
      </w:r>
      <w:r w:rsidRPr="00C116CC">
        <w:rPr>
          <w:color w:val="auto"/>
          <w:u w:val="single"/>
        </w:rPr>
        <w:t>”</w:t>
      </w:r>
      <w:r w:rsidR="008E7AA1" w:rsidRPr="00C116CC">
        <w:rPr>
          <w:color w:val="auto"/>
          <w:u w:val="single"/>
        </w:rPr>
        <w:t xml:space="preserve"> means a</w:t>
      </w:r>
      <w:r w:rsidR="00DC71BD" w:rsidRPr="00C116CC">
        <w:rPr>
          <w:color w:val="auto"/>
          <w:u w:val="single"/>
        </w:rPr>
        <w:t xml:space="preserve"> financial institution</w:t>
      </w:r>
      <w:r w:rsidR="008E7AA1" w:rsidRPr="00C116CC">
        <w:rPr>
          <w:color w:val="auto"/>
          <w:u w:val="single"/>
        </w:rPr>
        <w:t xml:space="preserve"> included in the most recently updated </w:t>
      </w:r>
      <w:r w:rsidR="00080023" w:rsidRPr="00C116CC">
        <w:rPr>
          <w:color w:val="auto"/>
          <w:u w:val="single"/>
        </w:rPr>
        <w:t>Restricted Financial Institution List.</w:t>
      </w:r>
    </w:p>
    <w:p w14:paraId="316004AD" w14:textId="08415C7D" w:rsidR="008E7AA1" w:rsidRPr="00C116CC" w:rsidRDefault="002A0157" w:rsidP="008E7AA1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“</w:t>
      </w:r>
      <w:r w:rsidR="008E7AA1" w:rsidRPr="00C116CC">
        <w:rPr>
          <w:color w:val="auto"/>
          <w:u w:val="single"/>
        </w:rPr>
        <w:t xml:space="preserve">Restricted </w:t>
      </w:r>
      <w:r w:rsidR="002A5C9D" w:rsidRPr="00C116CC">
        <w:rPr>
          <w:color w:val="auto"/>
          <w:u w:val="single"/>
        </w:rPr>
        <w:t>F</w:t>
      </w:r>
      <w:r w:rsidR="00DC71BD" w:rsidRPr="00C116CC">
        <w:rPr>
          <w:color w:val="auto"/>
          <w:u w:val="single"/>
        </w:rPr>
        <w:t xml:space="preserve">inancial </w:t>
      </w:r>
      <w:r w:rsidR="002A5C9D" w:rsidRPr="00C116CC">
        <w:rPr>
          <w:color w:val="auto"/>
          <w:u w:val="single"/>
        </w:rPr>
        <w:t>I</w:t>
      </w:r>
      <w:r w:rsidR="00DC71BD" w:rsidRPr="00C116CC">
        <w:rPr>
          <w:color w:val="auto"/>
          <w:u w:val="single"/>
        </w:rPr>
        <w:t>nstitution</w:t>
      </w:r>
      <w:r w:rsidR="008E7AA1" w:rsidRPr="00C116CC">
        <w:rPr>
          <w:color w:val="auto"/>
          <w:u w:val="single"/>
        </w:rPr>
        <w:t xml:space="preserve"> </w:t>
      </w:r>
      <w:r w:rsidR="002A5C9D" w:rsidRPr="00C116CC">
        <w:rPr>
          <w:color w:val="auto"/>
          <w:u w:val="single"/>
        </w:rPr>
        <w:t>L</w:t>
      </w:r>
      <w:r w:rsidR="008E7AA1" w:rsidRPr="00C116CC">
        <w:rPr>
          <w:color w:val="auto"/>
          <w:u w:val="single"/>
        </w:rPr>
        <w:t>ist</w:t>
      </w:r>
      <w:r w:rsidRPr="00C116CC">
        <w:rPr>
          <w:color w:val="auto"/>
          <w:u w:val="single"/>
        </w:rPr>
        <w:t>”</w:t>
      </w:r>
      <w:r w:rsidR="008E7AA1" w:rsidRPr="00C116CC">
        <w:rPr>
          <w:color w:val="auto"/>
          <w:u w:val="single"/>
        </w:rPr>
        <w:t xml:space="preserve"> means the list </w:t>
      </w:r>
      <w:r w:rsidR="000F756F" w:rsidRPr="00C116CC">
        <w:rPr>
          <w:color w:val="auto"/>
          <w:u w:val="single"/>
        </w:rPr>
        <w:t xml:space="preserve">that the Treasurer is authorized to </w:t>
      </w:r>
      <w:r w:rsidR="009D484A" w:rsidRPr="00C116CC">
        <w:rPr>
          <w:color w:val="auto"/>
          <w:u w:val="single"/>
        </w:rPr>
        <w:t xml:space="preserve">prepare, maintain, and </w:t>
      </w:r>
      <w:r w:rsidR="000F756F" w:rsidRPr="00C116CC">
        <w:rPr>
          <w:color w:val="auto"/>
          <w:u w:val="single"/>
        </w:rPr>
        <w:t>publish pursuant to</w:t>
      </w:r>
      <w:r w:rsidR="008E7AA1" w:rsidRPr="00C116CC">
        <w:rPr>
          <w:color w:val="auto"/>
          <w:u w:val="single"/>
        </w:rPr>
        <w:t xml:space="preserve"> subsection </w:t>
      </w:r>
      <w:r w:rsidR="00080023" w:rsidRPr="00C116CC">
        <w:rPr>
          <w:color w:val="auto"/>
          <w:u w:val="single"/>
        </w:rPr>
        <w:t>(b)</w:t>
      </w:r>
      <w:r w:rsidR="008E7AA1" w:rsidRPr="00C116CC">
        <w:rPr>
          <w:color w:val="auto"/>
          <w:u w:val="single"/>
        </w:rPr>
        <w:t xml:space="preserve"> of this section.</w:t>
      </w:r>
    </w:p>
    <w:p w14:paraId="4620C257" w14:textId="711D699B" w:rsidR="00FB7468" w:rsidRPr="00C116CC" w:rsidRDefault="002A0157" w:rsidP="008E7AA1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“</w:t>
      </w:r>
      <w:r w:rsidR="00FB7468" w:rsidRPr="00C116CC">
        <w:rPr>
          <w:color w:val="auto"/>
          <w:u w:val="single"/>
        </w:rPr>
        <w:t>Treasurer</w:t>
      </w:r>
      <w:r w:rsidRPr="00C116CC">
        <w:rPr>
          <w:color w:val="auto"/>
          <w:u w:val="single"/>
        </w:rPr>
        <w:t>”</w:t>
      </w:r>
      <w:r w:rsidR="00FB7468" w:rsidRPr="00C116CC">
        <w:rPr>
          <w:color w:val="auto"/>
          <w:u w:val="single"/>
        </w:rPr>
        <w:t xml:space="preserve"> refers to the West Virginia State Treasurer.</w:t>
      </w:r>
    </w:p>
    <w:p w14:paraId="30A2CF85" w14:textId="1248034D" w:rsidR="008F01CE" w:rsidRPr="00C116CC" w:rsidRDefault="008E7AA1" w:rsidP="008F01CE">
      <w:pPr>
        <w:pStyle w:val="SectionBody"/>
        <w:rPr>
          <w:i/>
          <w:iCs/>
          <w:color w:val="auto"/>
          <w:u w:val="single"/>
        </w:rPr>
      </w:pPr>
      <w:r w:rsidRPr="00C116CC">
        <w:rPr>
          <w:color w:val="auto"/>
          <w:u w:val="single"/>
        </w:rPr>
        <w:t>(</w:t>
      </w:r>
      <w:r w:rsidR="00FD5337" w:rsidRPr="00C116CC">
        <w:rPr>
          <w:color w:val="auto"/>
          <w:u w:val="single"/>
        </w:rPr>
        <w:t>b</w:t>
      </w:r>
      <w:r w:rsidRPr="00C116CC">
        <w:rPr>
          <w:color w:val="auto"/>
          <w:u w:val="single"/>
        </w:rPr>
        <w:t xml:space="preserve">) </w:t>
      </w:r>
      <w:r w:rsidR="0058201D" w:rsidRPr="00C116CC">
        <w:rPr>
          <w:i/>
          <w:iCs/>
          <w:color w:val="auto"/>
          <w:u w:val="single"/>
        </w:rPr>
        <w:t xml:space="preserve">Restricted </w:t>
      </w:r>
      <w:r w:rsidR="007E1E7A" w:rsidRPr="00C116CC">
        <w:rPr>
          <w:i/>
          <w:iCs/>
          <w:color w:val="auto"/>
          <w:u w:val="single"/>
        </w:rPr>
        <w:t>Financial Institutions List.</w:t>
      </w:r>
      <w:r w:rsidR="0058201D" w:rsidRPr="00C116CC">
        <w:rPr>
          <w:i/>
          <w:iCs/>
          <w:color w:val="auto"/>
          <w:u w:val="single"/>
        </w:rPr>
        <w:t xml:space="preserve"> –</w:t>
      </w:r>
      <w:r w:rsidR="008F01CE" w:rsidRPr="00C116CC">
        <w:rPr>
          <w:i/>
          <w:iCs/>
          <w:color w:val="auto"/>
          <w:u w:val="single"/>
        </w:rPr>
        <w:t xml:space="preserve"> </w:t>
      </w:r>
    </w:p>
    <w:p w14:paraId="146A5787" w14:textId="7DFFCD8E" w:rsidR="008F01CE" w:rsidRPr="00C116CC" w:rsidRDefault="008F01CE" w:rsidP="008F01CE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 xml:space="preserve">(1) </w:t>
      </w:r>
      <w:r w:rsidR="0058201D" w:rsidRPr="00C116CC">
        <w:rPr>
          <w:color w:val="auto"/>
          <w:u w:val="single"/>
        </w:rPr>
        <w:t>The Treasurer</w:t>
      </w:r>
      <w:r w:rsidR="003F42FF" w:rsidRPr="00C116CC">
        <w:rPr>
          <w:color w:val="auto"/>
          <w:u w:val="single"/>
        </w:rPr>
        <w:t xml:space="preserve"> is authorized to </w:t>
      </w:r>
      <w:r w:rsidR="007D7096" w:rsidRPr="00C116CC">
        <w:rPr>
          <w:color w:val="auto"/>
          <w:u w:val="single"/>
        </w:rPr>
        <w:t xml:space="preserve">prepare and maintain </w:t>
      </w:r>
      <w:r w:rsidR="008E7AA1" w:rsidRPr="00C116CC">
        <w:rPr>
          <w:color w:val="auto"/>
          <w:u w:val="single"/>
        </w:rPr>
        <w:t xml:space="preserve">a list of </w:t>
      </w:r>
      <w:r w:rsidR="0058201D" w:rsidRPr="00C116CC">
        <w:rPr>
          <w:color w:val="auto"/>
          <w:u w:val="single"/>
        </w:rPr>
        <w:t>financial institutions</w:t>
      </w:r>
      <w:r w:rsidR="007D7096" w:rsidRPr="00C116CC">
        <w:rPr>
          <w:color w:val="auto"/>
          <w:u w:val="single"/>
        </w:rPr>
        <w:t xml:space="preserve"> </w:t>
      </w:r>
      <w:r w:rsidR="008E7AA1" w:rsidRPr="00C116CC">
        <w:rPr>
          <w:color w:val="auto"/>
          <w:u w:val="single"/>
        </w:rPr>
        <w:t xml:space="preserve">that </w:t>
      </w:r>
      <w:r w:rsidR="007E1E7A" w:rsidRPr="00C116CC">
        <w:rPr>
          <w:color w:val="auto"/>
          <w:u w:val="single"/>
        </w:rPr>
        <w:t xml:space="preserve">are engaged in a </w:t>
      </w:r>
      <w:r w:rsidR="008E7AA1" w:rsidRPr="00C116CC">
        <w:rPr>
          <w:color w:val="auto"/>
          <w:u w:val="single"/>
        </w:rPr>
        <w:t xml:space="preserve">boycott </w:t>
      </w:r>
      <w:r w:rsidR="007E1E7A" w:rsidRPr="00C116CC">
        <w:rPr>
          <w:color w:val="auto"/>
          <w:u w:val="single"/>
        </w:rPr>
        <w:t xml:space="preserve">of </w:t>
      </w:r>
      <w:r w:rsidR="0058201D" w:rsidRPr="00C116CC">
        <w:rPr>
          <w:color w:val="auto"/>
          <w:u w:val="single"/>
        </w:rPr>
        <w:t>energy companies.</w:t>
      </w:r>
      <w:r w:rsidRPr="00C116CC">
        <w:rPr>
          <w:color w:val="auto"/>
          <w:u w:val="single"/>
        </w:rPr>
        <w:t xml:space="preserve"> A list prepared pursuant to this subsection shall be known and cited as the </w:t>
      </w:r>
      <w:r w:rsidR="002A0157" w:rsidRPr="00C116CC">
        <w:rPr>
          <w:color w:val="auto"/>
          <w:u w:val="single"/>
        </w:rPr>
        <w:t>“</w:t>
      </w:r>
      <w:r w:rsidRPr="00C116CC">
        <w:rPr>
          <w:color w:val="auto"/>
          <w:u w:val="single"/>
        </w:rPr>
        <w:t>Restricted Financial Institution List</w:t>
      </w:r>
      <w:r w:rsidR="002A0157" w:rsidRPr="00C116CC">
        <w:rPr>
          <w:color w:val="auto"/>
          <w:u w:val="single"/>
        </w:rPr>
        <w:t>”</w:t>
      </w:r>
      <w:r w:rsidR="00191A7E" w:rsidRPr="00C116CC">
        <w:rPr>
          <w:color w:val="auto"/>
          <w:u w:val="single"/>
        </w:rPr>
        <w:t>.</w:t>
      </w:r>
      <w:r w:rsidRPr="00C116CC">
        <w:rPr>
          <w:color w:val="auto"/>
          <w:u w:val="single"/>
        </w:rPr>
        <w:t xml:space="preserve"> </w:t>
      </w:r>
    </w:p>
    <w:p w14:paraId="39DACA9A" w14:textId="7ADACFE0" w:rsidR="00664009" w:rsidRPr="00C116CC" w:rsidRDefault="00664009" w:rsidP="00664009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 xml:space="preserve">(2) In preparing the Restricted Financial Institution List, the Treasurer may review and rely on publicly available information regarding </w:t>
      </w:r>
      <w:r w:rsidR="00C47BA5" w:rsidRPr="00C116CC">
        <w:rPr>
          <w:color w:val="auto"/>
          <w:u w:val="single"/>
        </w:rPr>
        <w:t>financial institutions</w:t>
      </w:r>
      <w:r w:rsidRPr="00C116CC">
        <w:rPr>
          <w:color w:val="auto"/>
          <w:u w:val="single"/>
        </w:rPr>
        <w:t>, including public statements by a</w:t>
      </w:r>
      <w:r w:rsidR="00C45D6F" w:rsidRPr="00C116CC">
        <w:rPr>
          <w:color w:val="auto"/>
          <w:u w:val="single"/>
        </w:rPr>
        <w:t xml:space="preserve">n </w:t>
      </w:r>
      <w:r w:rsidR="00C45D6F" w:rsidRPr="00C116CC">
        <w:rPr>
          <w:color w:val="auto"/>
          <w:u w:val="single"/>
        </w:rPr>
        <w:lastRenderedPageBreak/>
        <w:t>institution</w:t>
      </w:r>
      <w:r w:rsidRPr="00C116CC">
        <w:rPr>
          <w:color w:val="auto"/>
          <w:u w:val="single"/>
        </w:rPr>
        <w:t xml:space="preserve">, information published or provided by nonprofit organizations, research firms, international organizations, and other state or federal governmental entities. </w:t>
      </w:r>
    </w:p>
    <w:p w14:paraId="08FBB781" w14:textId="536EF39D" w:rsidR="00664009" w:rsidRPr="00C116CC" w:rsidRDefault="00664009" w:rsidP="008F01CE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 xml:space="preserve">(3) Upon preparation of the Restricted Financial Institution List, the Treasurer </w:t>
      </w:r>
      <w:r w:rsidR="00EF1FDB" w:rsidRPr="00C116CC">
        <w:rPr>
          <w:color w:val="auto"/>
          <w:u w:val="single"/>
        </w:rPr>
        <w:t xml:space="preserve">must </w:t>
      </w:r>
      <w:r w:rsidRPr="00C116CC">
        <w:rPr>
          <w:color w:val="auto"/>
          <w:u w:val="single"/>
        </w:rPr>
        <w:t>comply with the following requirements:</w:t>
      </w:r>
    </w:p>
    <w:p w14:paraId="62415B73" w14:textId="73193E49" w:rsidR="008F01CE" w:rsidRPr="00C116CC" w:rsidRDefault="00664009" w:rsidP="008F01CE">
      <w:pPr>
        <w:pStyle w:val="SectionBody"/>
        <w:rPr>
          <w:i/>
          <w:iCs/>
          <w:color w:val="auto"/>
          <w:u w:val="single"/>
        </w:rPr>
      </w:pPr>
      <w:r w:rsidRPr="00C116CC">
        <w:rPr>
          <w:color w:val="auto"/>
          <w:u w:val="single"/>
        </w:rPr>
        <w:t xml:space="preserve">(A) The </w:t>
      </w:r>
      <w:r w:rsidR="008F01CE" w:rsidRPr="00C116CC">
        <w:rPr>
          <w:color w:val="auto"/>
          <w:u w:val="single"/>
        </w:rPr>
        <w:t xml:space="preserve">Treasurer </w:t>
      </w:r>
      <w:r w:rsidRPr="00C116CC">
        <w:rPr>
          <w:color w:val="auto"/>
          <w:u w:val="single"/>
        </w:rPr>
        <w:t xml:space="preserve">must </w:t>
      </w:r>
      <w:r w:rsidR="008F01CE" w:rsidRPr="00C116CC">
        <w:rPr>
          <w:color w:val="auto"/>
          <w:u w:val="single"/>
        </w:rPr>
        <w:t>publicly post the Restricted Financial Institution List on the Treasurer’s website</w:t>
      </w:r>
      <w:r w:rsidR="00647A8D" w:rsidRPr="00C116CC">
        <w:rPr>
          <w:color w:val="auto"/>
          <w:u w:val="single"/>
        </w:rPr>
        <w:t xml:space="preserve"> and submit a copy of the list to the Governor, the President of the Senate, and the Speaker of the House of Delegates</w:t>
      </w:r>
      <w:r w:rsidR="00191A7E" w:rsidRPr="00C116CC">
        <w:rPr>
          <w:color w:val="auto"/>
          <w:u w:val="single"/>
        </w:rPr>
        <w:t>;</w:t>
      </w:r>
    </w:p>
    <w:p w14:paraId="11383ED0" w14:textId="3954897E" w:rsidR="0058201D" w:rsidRPr="00C116CC" w:rsidRDefault="0058201D" w:rsidP="0058201D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(</w:t>
      </w:r>
      <w:r w:rsidR="00664009" w:rsidRPr="00C116CC">
        <w:rPr>
          <w:color w:val="auto"/>
          <w:u w:val="single"/>
        </w:rPr>
        <w:t>B</w:t>
      </w:r>
      <w:r w:rsidRPr="00C116CC">
        <w:rPr>
          <w:color w:val="auto"/>
          <w:u w:val="single"/>
        </w:rPr>
        <w:t xml:space="preserve">) The Treasurer </w:t>
      </w:r>
      <w:r w:rsidR="00664009" w:rsidRPr="00C116CC">
        <w:rPr>
          <w:color w:val="auto"/>
          <w:u w:val="single"/>
        </w:rPr>
        <w:t>must</w:t>
      </w:r>
      <w:r w:rsidRPr="00C116CC">
        <w:rPr>
          <w:color w:val="auto"/>
          <w:u w:val="single"/>
        </w:rPr>
        <w:t xml:space="preserve"> update </w:t>
      </w:r>
      <w:r w:rsidR="008F01CE" w:rsidRPr="00C116CC">
        <w:rPr>
          <w:color w:val="auto"/>
          <w:u w:val="single"/>
        </w:rPr>
        <w:t>the Restricted Financial Institution List</w:t>
      </w:r>
      <w:r w:rsidRPr="00C116CC">
        <w:rPr>
          <w:color w:val="auto"/>
          <w:u w:val="single"/>
        </w:rPr>
        <w:t xml:space="preserve"> </w:t>
      </w:r>
      <w:r w:rsidR="00C47BA5" w:rsidRPr="00C116CC">
        <w:rPr>
          <w:color w:val="auto"/>
          <w:u w:val="single"/>
        </w:rPr>
        <w:t>annually, or more often as the Treasurer considers necessary</w:t>
      </w:r>
      <w:r w:rsidR="00191A7E" w:rsidRPr="00C116CC">
        <w:rPr>
          <w:color w:val="auto"/>
          <w:u w:val="single"/>
        </w:rPr>
        <w:t>;</w:t>
      </w:r>
    </w:p>
    <w:p w14:paraId="1D37E230" w14:textId="1FD97005" w:rsidR="008E7AA1" w:rsidRPr="00C116CC" w:rsidRDefault="008E7AA1" w:rsidP="008E7AA1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(</w:t>
      </w:r>
      <w:r w:rsidR="00664009" w:rsidRPr="00C116CC">
        <w:rPr>
          <w:color w:val="auto"/>
          <w:u w:val="single"/>
        </w:rPr>
        <w:t>C</w:t>
      </w:r>
      <w:r w:rsidRPr="00C116CC">
        <w:rPr>
          <w:color w:val="auto"/>
          <w:u w:val="single"/>
        </w:rPr>
        <w:t xml:space="preserve">) For each newly identified restricted </w:t>
      </w:r>
      <w:r w:rsidR="0058201D" w:rsidRPr="00C116CC">
        <w:rPr>
          <w:color w:val="auto"/>
          <w:u w:val="single"/>
        </w:rPr>
        <w:t>financial institution</w:t>
      </w:r>
      <w:r w:rsidRPr="00C116CC">
        <w:rPr>
          <w:color w:val="auto"/>
          <w:u w:val="single"/>
        </w:rPr>
        <w:t xml:space="preserve">, the </w:t>
      </w:r>
      <w:r w:rsidR="0058201D" w:rsidRPr="00C116CC">
        <w:rPr>
          <w:color w:val="auto"/>
          <w:u w:val="single"/>
        </w:rPr>
        <w:t xml:space="preserve">Treasurer </w:t>
      </w:r>
      <w:r w:rsidR="00664009" w:rsidRPr="00C116CC">
        <w:rPr>
          <w:color w:val="auto"/>
          <w:u w:val="single"/>
        </w:rPr>
        <w:t>must send</w:t>
      </w:r>
      <w:r w:rsidRPr="00C116CC">
        <w:rPr>
          <w:color w:val="auto"/>
          <w:u w:val="single"/>
        </w:rPr>
        <w:t xml:space="preserve"> a written notice informing the </w:t>
      </w:r>
      <w:r w:rsidR="0058201D" w:rsidRPr="00C116CC">
        <w:rPr>
          <w:color w:val="auto"/>
          <w:u w:val="single"/>
        </w:rPr>
        <w:t xml:space="preserve">institution </w:t>
      </w:r>
      <w:r w:rsidRPr="00C116CC">
        <w:rPr>
          <w:color w:val="auto"/>
          <w:u w:val="single"/>
        </w:rPr>
        <w:t xml:space="preserve">of its restricted </w:t>
      </w:r>
      <w:r w:rsidR="0058201D" w:rsidRPr="00C116CC">
        <w:rPr>
          <w:color w:val="auto"/>
          <w:u w:val="single"/>
        </w:rPr>
        <w:t>financial institution</w:t>
      </w:r>
      <w:r w:rsidRPr="00C116CC">
        <w:rPr>
          <w:color w:val="auto"/>
          <w:u w:val="single"/>
        </w:rPr>
        <w:t xml:space="preserve"> status and that it may </w:t>
      </w:r>
      <w:r w:rsidR="0058201D" w:rsidRPr="00C116CC">
        <w:rPr>
          <w:color w:val="auto"/>
          <w:u w:val="single"/>
        </w:rPr>
        <w:t>be ineligible to enter into</w:t>
      </w:r>
      <w:r w:rsidR="00C601F4" w:rsidRPr="00C116CC">
        <w:rPr>
          <w:color w:val="auto"/>
          <w:u w:val="single"/>
        </w:rPr>
        <w:t>, or remain in,</w:t>
      </w:r>
      <w:r w:rsidR="0058201D" w:rsidRPr="00C116CC">
        <w:rPr>
          <w:color w:val="auto"/>
          <w:u w:val="single"/>
        </w:rPr>
        <w:t xml:space="preserve"> </w:t>
      </w:r>
      <w:r w:rsidR="008F01CE" w:rsidRPr="00C116CC">
        <w:rPr>
          <w:color w:val="auto"/>
          <w:u w:val="single"/>
        </w:rPr>
        <w:t>banking contracts with the State of</w:t>
      </w:r>
      <w:r w:rsidR="0058201D" w:rsidRPr="00C116CC">
        <w:rPr>
          <w:color w:val="auto"/>
          <w:u w:val="single"/>
        </w:rPr>
        <w:t xml:space="preserve"> West Virginia</w:t>
      </w:r>
      <w:r w:rsidRPr="00C116CC">
        <w:rPr>
          <w:color w:val="auto"/>
          <w:u w:val="single"/>
        </w:rPr>
        <w:t xml:space="preserve">. If, following the receipt of the written notice, the restricted </w:t>
      </w:r>
      <w:r w:rsidR="0058201D" w:rsidRPr="00C116CC">
        <w:rPr>
          <w:color w:val="auto"/>
          <w:u w:val="single"/>
        </w:rPr>
        <w:t>financial institution</w:t>
      </w:r>
      <w:r w:rsidRPr="00C116CC">
        <w:rPr>
          <w:color w:val="auto"/>
          <w:u w:val="single"/>
        </w:rPr>
        <w:t xml:space="preserve"> </w:t>
      </w:r>
      <w:r w:rsidR="008F01CE" w:rsidRPr="00C116CC">
        <w:rPr>
          <w:color w:val="auto"/>
          <w:u w:val="single"/>
        </w:rPr>
        <w:t xml:space="preserve">provides </w:t>
      </w:r>
      <w:r w:rsidR="00C601F4" w:rsidRPr="00C116CC">
        <w:rPr>
          <w:color w:val="auto"/>
          <w:u w:val="single"/>
        </w:rPr>
        <w:t>information</w:t>
      </w:r>
      <w:r w:rsidR="008F01CE" w:rsidRPr="00C116CC">
        <w:rPr>
          <w:color w:val="auto"/>
          <w:u w:val="single"/>
        </w:rPr>
        <w:t xml:space="preserve"> demonstrating</w:t>
      </w:r>
      <w:r w:rsidR="00C601F4" w:rsidRPr="00C116CC">
        <w:rPr>
          <w:color w:val="auto"/>
          <w:u w:val="single"/>
        </w:rPr>
        <w:t>, to the Treasurer’s satisfaction,</w:t>
      </w:r>
      <w:r w:rsidR="008F01CE" w:rsidRPr="00C116CC">
        <w:rPr>
          <w:color w:val="auto"/>
          <w:u w:val="single"/>
        </w:rPr>
        <w:t xml:space="preserve"> that it is not engaged in a boycott of energy companies or that it has </w:t>
      </w:r>
      <w:r w:rsidRPr="00C116CC">
        <w:rPr>
          <w:color w:val="auto"/>
          <w:u w:val="single"/>
        </w:rPr>
        <w:t>cease</w:t>
      </w:r>
      <w:r w:rsidR="008F01CE" w:rsidRPr="00C116CC">
        <w:rPr>
          <w:color w:val="auto"/>
          <w:u w:val="single"/>
        </w:rPr>
        <w:t>d</w:t>
      </w:r>
      <w:r w:rsidRPr="00C116CC">
        <w:rPr>
          <w:color w:val="auto"/>
          <w:u w:val="single"/>
        </w:rPr>
        <w:t xml:space="preserve"> all activity that boycotts</w:t>
      </w:r>
      <w:r w:rsidR="0058201D" w:rsidRPr="00C116CC">
        <w:rPr>
          <w:color w:val="auto"/>
          <w:u w:val="single"/>
        </w:rPr>
        <w:t xml:space="preserve"> energy companies</w:t>
      </w:r>
      <w:r w:rsidRPr="00C116CC">
        <w:rPr>
          <w:color w:val="auto"/>
          <w:u w:val="single"/>
        </w:rPr>
        <w:t xml:space="preserve">, the </w:t>
      </w:r>
      <w:r w:rsidR="0058201D" w:rsidRPr="00C116CC">
        <w:rPr>
          <w:color w:val="auto"/>
          <w:u w:val="single"/>
        </w:rPr>
        <w:t xml:space="preserve">Treasurer </w:t>
      </w:r>
      <w:r w:rsidR="00EF1FDB" w:rsidRPr="00C116CC">
        <w:rPr>
          <w:color w:val="auto"/>
          <w:u w:val="single"/>
        </w:rPr>
        <w:t xml:space="preserve">must </w:t>
      </w:r>
      <w:r w:rsidRPr="00C116CC">
        <w:rPr>
          <w:color w:val="auto"/>
          <w:u w:val="single"/>
        </w:rPr>
        <w:t xml:space="preserve">remove the company from the </w:t>
      </w:r>
      <w:r w:rsidR="008F01CE" w:rsidRPr="00C116CC">
        <w:rPr>
          <w:color w:val="auto"/>
          <w:u w:val="single"/>
        </w:rPr>
        <w:t>Restricted Financial Institution List.</w:t>
      </w:r>
    </w:p>
    <w:p w14:paraId="4F07AA04" w14:textId="28CDA7A3" w:rsidR="005E1D82" w:rsidRPr="00C116CC" w:rsidRDefault="005E1D82" w:rsidP="005E1D82">
      <w:pPr>
        <w:pStyle w:val="SectionBody"/>
        <w:rPr>
          <w:i/>
          <w:iCs/>
          <w:color w:val="auto"/>
          <w:u w:val="single"/>
        </w:rPr>
      </w:pPr>
      <w:r w:rsidRPr="00C116CC">
        <w:rPr>
          <w:color w:val="auto"/>
          <w:u w:val="single"/>
        </w:rPr>
        <w:t>(</w:t>
      </w:r>
      <w:r w:rsidR="00FD5337" w:rsidRPr="00C116CC">
        <w:rPr>
          <w:color w:val="auto"/>
          <w:u w:val="single"/>
        </w:rPr>
        <w:t>c</w:t>
      </w:r>
      <w:r w:rsidRPr="00C116CC">
        <w:rPr>
          <w:color w:val="auto"/>
          <w:u w:val="single"/>
        </w:rPr>
        <w:t xml:space="preserve">) </w:t>
      </w:r>
      <w:r w:rsidRPr="00C116CC">
        <w:rPr>
          <w:i/>
          <w:iCs/>
          <w:color w:val="auto"/>
          <w:u w:val="single"/>
        </w:rPr>
        <w:t xml:space="preserve">Treasurer </w:t>
      </w:r>
      <w:r w:rsidR="00C601F4" w:rsidRPr="00C116CC">
        <w:rPr>
          <w:i/>
          <w:iCs/>
          <w:color w:val="auto"/>
          <w:u w:val="single"/>
        </w:rPr>
        <w:t xml:space="preserve">authority </w:t>
      </w:r>
      <w:r w:rsidRPr="00C116CC">
        <w:rPr>
          <w:i/>
          <w:iCs/>
          <w:color w:val="auto"/>
          <w:u w:val="single"/>
        </w:rPr>
        <w:t xml:space="preserve">with regard to </w:t>
      </w:r>
      <w:r w:rsidR="00C601F4" w:rsidRPr="00C116CC">
        <w:rPr>
          <w:i/>
          <w:iCs/>
          <w:color w:val="auto"/>
          <w:u w:val="single"/>
        </w:rPr>
        <w:t>restricted financial institutions</w:t>
      </w:r>
      <w:r w:rsidRPr="00C116CC">
        <w:rPr>
          <w:i/>
          <w:iCs/>
          <w:color w:val="auto"/>
          <w:u w:val="single"/>
        </w:rPr>
        <w:t>. –</w:t>
      </w:r>
    </w:p>
    <w:p w14:paraId="74123763" w14:textId="22A16C8C" w:rsidR="005E1D82" w:rsidRPr="00C116CC" w:rsidRDefault="005E1D82" w:rsidP="005E1D82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 xml:space="preserve">(1) In selecting a financial institution to enter into a banking contract, the Treasurer </w:t>
      </w:r>
      <w:r w:rsidR="00EF1FDB" w:rsidRPr="00C116CC">
        <w:rPr>
          <w:color w:val="auto"/>
          <w:u w:val="single"/>
        </w:rPr>
        <w:t xml:space="preserve">is authorized to </w:t>
      </w:r>
      <w:r w:rsidRPr="00C116CC">
        <w:rPr>
          <w:color w:val="auto"/>
          <w:u w:val="single"/>
        </w:rPr>
        <w:t>disqualify</w:t>
      </w:r>
      <w:r w:rsidR="009D484A" w:rsidRPr="00C116CC">
        <w:rPr>
          <w:color w:val="auto"/>
          <w:u w:val="single"/>
        </w:rPr>
        <w:t xml:space="preserve"> restricted financial institution</w:t>
      </w:r>
      <w:r w:rsidR="002A0157" w:rsidRPr="00C116CC">
        <w:rPr>
          <w:color w:val="auto"/>
          <w:u w:val="single"/>
        </w:rPr>
        <w:t>s</w:t>
      </w:r>
      <w:r w:rsidRPr="00C116CC">
        <w:rPr>
          <w:color w:val="auto"/>
          <w:u w:val="single"/>
        </w:rPr>
        <w:t xml:space="preserve"> from the competitive bidding process or from any other official selection process.</w:t>
      </w:r>
    </w:p>
    <w:p w14:paraId="79E3CC4B" w14:textId="0C358B4D" w:rsidR="005E1D82" w:rsidRPr="00C116CC" w:rsidRDefault="005E1D82" w:rsidP="005E1D82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 xml:space="preserve">(2) The Treasurer </w:t>
      </w:r>
      <w:r w:rsidR="00EF1FDB" w:rsidRPr="00C116CC">
        <w:rPr>
          <w:color w:val="auto"/>
          <w:u w:val="single"/>
        </w:rPr>
        <w:t>is authorized to</w:t>
      </w:r>
      <w:r w:rsidRPr="00C116CC">
        <w:rPr>
          <w:color w:val="auto"/>
          <w:u w:val="single"/>
        </w:rPr>
        <w:t xml:space="preserve"> refuse to enter into a banking contract with a </w:t>
      </w:r>
      <w:r w:rsidR="009D484A" w:rsidRPr="00C116CC">
        <w:rPr>
          <w:color w:val="auto"/>
          <w:u w:val="single"/>
        </w:rPr>
        <w:t>restricted financial institution</w:t>
      </w:r>
      <w:r w:rsidR="002A0157" w:rsidRPr="00C116CC">
        <w:rPr>
          <w:color w:val="auto"/>
          <w:u w:val="single"/>
        </w:rPr>
        <w:t xml:space="preserve"> based on its restricted financial institution status.</w:t>
      </w:r>
    </w:p>
    <w:p w14:paraId="215A6390" w14:textId="699F7E7E" w:rsidR="005E1D82" w:rsidRPr="00C116CC" w:rsidRDefault="005E1D82" w:rsidP="005E1D82">
      <w:pPr>
        <w:pStyle w:val="SectionBody"/>
        <w:widowControl/>
        <w:rPr>
          <w:color w:val="auto"/>
          <w:u w:val="single"/>
        </w:rPr>
      </w:pPr>
      <w:r w:rsidRPr="00C116CC">
        <w:rPr>
          <w:color w:val="auto"/>
          <w:u w:val="single"/>
        </w:rPr>
        <w:t>(</w:t>
      </w:r>
      <w:r w:rsidR="003F42FF" w:rsidRPr="00C116CC">
        <w:rPr>
          <w:color w:val="auto"/>
          <w:u w:val="single"/>
        </w:rPr>
        <w:t>3</w:t>
      </w:r>
      <w:r w:rsidRPr="00C116CC">
        <w:rPr>
          <w:color w:val="auto"/>
          <w:u w:val="single"/>
        </w:rPr>
        <w:t xml:space="preserve">) The Treasurer </w:t>
      </w:r>
      <w:r w:rsidR="00EF1FDB" w:rsidRPr="00C116CC">
        <w:rPr>
          <w:color w:val="auto"/>
          <w:u w:val="single"/>
        </w:rPr>
        <w:t>is authorized</w:t>
      </w:r>
      <w:r w:rsidR="00895467" w:rsidRPr="00C116CC">
        <w:rPr>
          <w:color w:val="auto"/>
          <w:u w:val="single"/>
        </w:rPr>
        <w:t xml:space="preserve"> to</w:t>
      </w:r>
      <w:r w:rsidRPr="00C116CC">
        <w:rPr>
          <w:color w:val="auto"/>
          <w:u w:val="single"/>
        </w:rPr>
        <w:t xml:space="preserve"> require, as a term of any banking contract, an agreement by </w:t>
      </w:r>
      <w:r w:rsidR="009D484A" w:rsidRPr="00C116CC">
        <w:rPr>
          <w:color w:val="auto"/>
          <w:u w:val="single"/>
        </w:rPr>
        <w:t>the</w:t>
      </w:r>
      <w:r w:rsidRPr="00C116CC">
        <w:rPr>
          <w:color w:val="auto"/>
          <w:u w:val="single"/>
        </w:rPr>
        <w:t xml:space="preserve"> financial institution not to engage in a boycott of energy companies for the duration of the contract.</w:t>
      </w:r>
    </w:p>
    <w:p w14:paraId="4CEE7F0F" w14:textId="57B8354D" w:rsidR="008E7AA1" w:rsidRPr="00C116CC" w:rsidRDefault="005E1D82" w:rsidP="005E1D82">
      <w:pPr>
        <w:pStyle w:val="SectionBody"/>
        <w:rPr>
          <w:color w:val="auto"/>
          <w:u w:val="single"/>
        </w:rPr>
      </w:pPr>
      <w:r w:rsidRPr="00C116CC">
        <w:rPr>
          <w:color w:val="auto"/>
          <w:u w:val="single"/>
        </w:rPr>
        <w:t>(</w:t>
      </w:r>
      <w:r w:rsidR="004370CD" w:rsidRPr="00C116CC">
        <w:rPr>
          <w:color w:val="auto"/>
          <w:u w:val="single"/>
        </w:rPr>
        <w:t>d</w:t>
      </w:r>
      <w:r w:rsidRPr="00C116CC">
        <w:rPr>
          <w:color w:val="auto"/>
          <w:u w:val="single"/>
        </w:rPr>
        <w:t xml:space="preserve">) </w:t>
      </w:r>
      <w:r w:rsidRPr="00C116CC">
        <w:rPr>
          <w:i/>
          <w:iCs/>
          <w:color w:val="auto"/>
          <w:u w:val="single"/>
        </w:rPr>
        <w:t>Limitation on liability.</w:t>
      </w:r>
      <w:r w:rsidRPr="00C116CC">
        <w:rPr>
          <w:color w:val="auto"/>
          <w:u w:val="single"/>
        </w:rPr>
        <w:t xml:space="preserve"> – </w:t>
      </w:r>
      <w:r w:rsidR="008E7AA1" w:rsidRPr="00C116CC">
        <w:rPr>
          <w:color w:val="auto"/>
          <w:u w:val="single"/>
        </w:rPr>
        <w:t>With respect to actions taken in compliance with this</w:t>
      </w:r>
      <w:r w:rsidR="008F01CE" w:rsidRPr="00C116CC">
        <w:rPr>
          <w:color w:val="auto"/>
          <w:u w:val="single"/>
        </w:rPr>
        <w:t xml:space="preserve"> section</w:t>
      </w:r>
      <w:r w:rsidR="008E7AA1" w:rsidRPr="00C116CC">
        <w:rPr>
          <w:color w:val="auto"/>
          <w:u w:val="single"/>
        </w:rPr>
        <w:t>, a</w:t>
      </w:r>
      <w:r w:rsidR="00C601F4" w:rsidRPr="00C116CC">
        <w:rPr>
          <w:color w:val="auto"/>
          <w:u w:val="single"/>
        </w:rPr>
        <w:t xml:space="preserve"> </w:t>
      </w:r>
      <w:r w:rsidR="00C601F4" w:rsidRPr="00C116CC">
        <w:rPr>
          <w:color w:val="auto"/>
          <w:u w:val="single"/>
        </w:rPr>
        <w:lastRenderedPageBreak/>
        <w:t xml:space="preserve">public agency, </w:t>
      </w:r>
      <w:r w:rsidR="008E7AA1" w:rsidRPr="00C116CC">
        <w:rPr>
          <w:color w:val="auto"/>
          <w:u w:val="single"/>
        </w:rPr>
        <w:t xml:space="preserve">public official, public employee, or member or employee of a </w:t>
      </w:r>
      <w:r w:rsidRPr="00C116CC">
        <w:rPr>
          <w:color w:val="auto"/>
          <w:u w:val="single"/>
        </w:rPr>
        <w:t>financial institution</w:t>
      </w:r>
      <w:r w:rsidR="008E7AA1" w:rsidRPr="00C116CC">
        <w:rPr>
          <w:color w:val="auto"/>
          <w:u w:val="single"/>
        </w:rPr>
        <w:t xml:space="preserve"> </w:t>
      </w:r>
      <w:r w:rsidR="008F01CE" w:rsidRPr="00C116CC">
        <w:rPr>
          <w:color w:val="auto"/>
          <w:u w:val="single"/>
        </w:rPr>
        <w:t>is</w:t>
      </w:r>
      <w:r w:rsidR="008E7AA1" w:rsidRPr="00C116CC">
        <w:rPr>
          <w:color w:val="auto"/>
          <w:u w:val="single"/>
        </w:rPr>
        <w:t xml:space="preserve"> immune from liab</w:t>
      </w:r>
      <w:r w:rsidR="0058201D" w:rsidRPr="00C116CC">
        <w:rPr>
          <w:color w:val="auto"/>
          <w:u w:val="single"/>
        </w:rPr>
        <w:t>ility.</w:t>
      </w:r>
    </w:p>
    <w:p w14:paraId="748D3C49" w14:textId="77777777" w:rsidR="008E7AA1" w:rsidRPr="00C116CC" w:rsidRDefault="008E7AA1" w:rsidP="008E7AA1">
      <w:pPr>
        <w:pStyle w:val="Note"/>
        <w:rPr>
          <w:color w:val="auto"/>
        </w:rPr>
      </w:pPr>
    </w:p>
    <w:p w14:paraId="694EB48D" w14:textId="2A51721B" w:rsidR="008E7AA1" w:rsidRPr="00C116CC" w:rsidRDefault="008E7AA1" w:rsidP="008E7AA1">
      <w:pPr>
        <w:pStyle w:val="Note"/>
        <w:rPr>
          <w:color w:val="auto"/>
        </w:rPr>
      </w:pPr>
      <w:r w:rsidRPr="00C116CC">
        <w:rPr>
          <w:color w:val="auto"/>
        </w:rPr>
        <w:t xml:space="preserve">NOTE: The purpose of this bill is to </w:t>
      </w:r>
      <w:r w:rsidR="0058201D" w:rsidRPr="00C116CC">
        <w:rPr>
          <w:color w:val="auto"/>
        </w:rPr>
        <w:t>authorize the Treasurer to restrict state</w:t>
      </w:r>
      <w:r w:rsidR="00C601F4" w:rsidRPr="00C116CC">
        <w:rPr>
          <w:color w:val="auto"/>
        </w:rPr>
        <w:t xml:space="preserve"> banking</w:t>
      </w:r>
      <w:r w:rsidR="0058201D" w:rsidRPr="00C116CC">
        <w:rPr>
          <w:color w:val="auto"/>
        </w:rPr>
        <w:t xml:space="preserve"> contracts with financial institutions engaged in boycotts of energy companies.</w:t>
      </w:r>
    </w:p>
    <w:p w14:paraId="5B02D2E3" w14:textId="45F5DF32" w:rsidR="00FB7468" w:rsidRPr="00C116CC" w:rsidRDefault="008E7AA1" w:rsidP="009D484A">
      <w:pPr>
        <w:pStyle w:val="Note"/>
        <w:rPr>
          <w:color w:val="auto"/>
        </w:rPr>
      </w:pPr>
      <w:r w:rsidRPr="00C116C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FB7468" w:rsidRPr="00C116CC" w:rsidSect="009B7E3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23F3" w14:textId="77777777" w:rsidR="00256FA8" w:rsidRDefault="00256FA8">
      <w:pPr>
        <w:spacing w:line="240" w:lineRule="auto"/>
      </w:pPr>
      <w:r>
        <w:separator/>
      </w:r>
    </w:p>
  </w:endnote>
  <w:endnote w:type="continuationSeparator" w:id="0">
    <w:p w14:paraId="6AE7DCDA" w14:textId="77777777" w:rsidR="00256FA8" w:rsidRDefault="00256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79F9F46" w14:textId="77777777" w:rsidR="008F01CE" w:rsidRPr="00B844FE" w:rsidRDefault="008F01CE" w:rsidP="00FB7468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1AE0EA7" w14:textId="77777777" w:rsidR="008F01CE" w:rsidRDefault="008F01CE" w:rsidP="00FB7468"/>
  <w:p w14:paraId="4ED8709D" w14:textId="77777777" w:rsidR="008F01CE" w:rsidRDefault="008F01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50100" w14:textId="77777777" w:rsidR="008F01CE" w:rsidRDefault="008F01CE" w:rsidP="00FB746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220B" w14:textId="77777777" w:rsidR="0057391B" w:rsidRDefault="005739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14608" w14:textId="77777777" w:rsidR="00256FA8" w:rsidRDefault="00256FA8">
      <w:pPr>
        <w:spacing w:line="240" w:lineRule="auto"/>
      </w:pPr>
      <w:r>
        <w:separator/>
      </w:r>
    </w:p>
  </w:footnote>
  <w:footnote w:type="continuationSeparator" w:id="0">
    <w:p w14:paraId="7D9F3C55" w14:textId="77777777" w:rsidR="00256FA8" w:rsidRDefault="00256F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CF8CA" w14:textId="77777777" w:rsidR="008F01CE" w:rsidRPr="00B844FE" w:rsidRDefault="007A6508">
    <w:pPr>
      <w:pStyle w:val="Header"/>
    </w:pPr>
    <w:sdt>
      <w:sdtPr>
        <w:id w:val="-684364211"/>
        <w:placeholder>
          <w:docPart w:val="98E7A8DDCB064C7C8002FBA4AED76552"/>
        </w:placeholder>
        <w:temporary/>
        <w:showingPlcHdr/>
        <w15:appearance w15:val="hidden"/>
      </w:sdtPr>
      <w:sdtEndPr/>
      <w:sdtContent>
        <w:r w:rsidR="008F01CE" w:rsidRPr="00B844FE">
          <w:t>[Type here]</w:t>
        </w:r>
      </w:sdtContent>
    </w:sdt>
    <w:r w:rsidR="008F01CE" w:rsidRPr="00B844FE">
      <w:ptab w:relativeTo="margin" w:alignment="left" w:leader="none"/>
    </w:r>
    <w:sdt>
      <w:sdtPr>
        <w:id w:val="-556240388"/>
        <w:placeholder>
          <w:docPart w:val="98E7A8DDCB064C7C8002FBA4AED76552"/>
        </w:placeholder>
        <w:temporary/>
        <w:showingPlcHdr/>
        <w15:appearance w15:val="hidden"/>
      </w:sdtPr>
      <w:sdtEndPr/>
      <w:sdtContent>
        <w:r w:rsidR="008F01CE" w:rsidRPr="00B844FE">
          <w:t>[Type here]</w:t>
        </w:r>
      </w:sdtContent>
    </w:sdt>
  </w:p>
  <w:p w14:paraId="6DEF4D6E" w14:textId="77777777" w:rsidR="008F01CE" w:rsidRDefault="008F01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52DB2" w14:textId="57F36EB9" w:rsidR="0057391B" w:rsidRDefault="0057391B">
    <w:pPr>
      <w:pStyle w:val="Header"/>
    </w:pPr>
    <w:r>
      <w:t>Intr HB</w:t>
    </w:r>
    <w:r>
      <w:tab/>
    </w:r>
    <w:r>
      <w:tab/>
      <w:t>2022R2028H  2022R1987S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D495" w14:textId="77777777" w:rsidR="0057391B" w:rsidRDefault="00573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A1"/>
    <w:rsid w:val="00014FA2"/>
    <w:rsid w:val="000275CC"/>
    <w:rsid w:val="00073A07"/>
    <w:rsid w:val="00080023"/>
    <w:rsid w:val="000F756F"/>
    <w:rsid w:val="00190116"/>
    <w:rsid w:val="00191A7E"/>
    <w:rsid w:val="001C3399"/>
    <w:rsid w:val="001F12A2"/>
    <w:rsid w:val="00222CA0"/>
    <w:rsid w:val="00223FE7"/>
    <w:rsid w:val="00233D89"/>
    <w:rsid w:val="00256FA8"/>
    <w:rsid w:val="00271759"/>
    <w:rsid w:val="002A0157"/>
    <w:rsid w:val="002A57A4"/>
    <w:rsid w:val="002A5C9D"/>
    <w:rsid w:val="003434D9"/>
    <w:rsid w:val="003509AF"/>
    <w:rsid w:val="00374B3A"/>
    <w:rsid w:val="003B639A"/>
    <w:rsid w:val="003D7A55"/>
    <w:rsid w:val="003F42FF"/>
    <w:rsid w:val="00402424"/>
    <w:rsid w:val="004370CD"/>
    <w:rsid w:val="0045310B"/>
    <w:rsid w:val="004954F6"/>
    <w:rsid w:val="005312EC"/>
    <w:rsid w:val="0055264D"/>
    <w:rsid w:val="0057391B"/>
    <w:rsid w:val="0058201D"/>
    <w:rsid w:val="005828D3"/>
    <w:rsid w:val="00584D68"/>
    <w:rsid w:val="00596803"/>
    <w:rsid w:val="005D3800"/>
    <w:rsid w:val="005E1D82"/>
    <w:rsid w:val="00647A8D"/>
    <w:rsid w:val="00664009"/>
    <w:rsid w:val="006F213E"/>
    <w:rsid w:val="00712E89"/>
    <w:rsid w:val="00772485"/>
    <w:rsid w:val="007A6508"/>
    <w:rsid w:val="007B0775"/>
    <w:rsid w:val="007C6DAF"/>
    <w:rsid w:val="007D7096"/>
    <w:rsid w:val="007E1E7A"/>
    <w:rsid w:val="007F0027"/>
    <w:rsid w:val="008033E0"/>
    <w:rsid w:val="00851E94"/>
    <w:rsid w:val="00895467"/>
    <w:rsid w:val="008E5263"/>
    <w:rsid w:val="008E7AA1"/>
    <w:rsid w:val="008F01CE"/>
    <w:rsid w:val="00953603"/>
    <w:rsid w:val="00957C66"/>
    <w:rsid w:val="009657FA"/>
    <w:rsid w:val="00975303"/>
    <w:rsid w:val="009B7E34"/>
    <w:rsid w:val="009D484A"/>
    <w:rsid w:val="00A34EA8"/>
    <w:rsid w:val="00A669D3"/>
    <w:rsid w:val="00A97E8B"/>
    <w:rsid w:val="00B64DA6"/>
    <w:rsid w:val="00BB2217"/>
    <w:rsid w:val="00C116CC"/>
    <w:rsid w:val="00C45D6F"/>
    <w:rsid w:val="00C47BA5"/>
    <w:rsid w:val="00C601F4"/>
    <w:rsid w:val="00CA5B72"/>
    <w:rsid w:val="00D36C40"/>
    <w:rsid w:val="00DC71BD"/>
    <w:rsid w:val="00E0711A"/>
    <w:rsid w:val="00EC1ABC"/>
    <w:rsid w:val="00EF1FDB"/>
    <w:rsid w:val="00FB7468"/>
    <w:rsid w:val="00FD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A03369C"/>
  <w15:chartTrackingRefBased/>
  <w15:docId w15:val="{B082502B-B3AE-42A8-886B-FCD86CEA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8E7AA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E7A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7AA1"/>
    <w:rPr>
      <w:rFonts w:ascii="Arial" w:hAnsi="Arial"/>
      <w:color w:val="000000" w:themeColor="text1"/>
    </w:rPr>
  </w:style>
  <w:style w:type="paragraph" w:styleId="Footer">
    <w:name w:val="footer"/>
    <w:basedOn w:val="Normal"/>
    <w:link w:val="FooterChar"/>
    <w:uiPriority w:val="99"/>
    <w:rsid w:val="008E7A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AA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8E7AA1"/>
    <w:rPr>
      <w:color w:val="808080"/>
    </w:rPr>
  </w:style>
  <w:style w:type="paragraph" w:customStyle="1" w:styleId="BillNumber">
    <w:name w:val="Bill Number"/>
    <w:basedOn w:val="Normal"/>
    <w:qFormat/>
    <w:rsid w:val="008E7AA1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paragraph" w:customStyle="1" w:styleId="EnactingClause">
    <w:name w:val="Enacting Clause"/>
    <w:basedOn w:val="Normal"/>
    <w:qFormat/>
    <w:rsid w:val="008E7AA1"/>
    <w:pPr>
      <w:suppressLineNumbers/>
    </w:pPr>
    <w:rPr>
      <w:rFonts w:eastAsia="Calibri"/>
      <w:i/>
      <w:color w:val="000000"/>
    </w:rPr>
  </w:style>
  <w:style w:type="paragraph" w:customStyle="1" w:styleId="HeaderStyle">
    <w:name w:val="Header Style"/>
    <w:basedOn w:val="Normal"/>
    <w:qFormat/>
    <w:rsid w:val="008E7AA1"/>
    <w:pPr>
      <w:tabs>
        <w:tab w:val="center" w:pos="4680"/>
        <w:tab w:val="right" w:pos="9360"/>
      </w:tabs>
      <w:spacing w:line="240" w:lineRule="auto"/>
    </w:pPr>
    <w:rPr>
      <w:sz w:val="20"/>
      <w:szCs w:val="20"/>
    </w:rPr>
  </w:style>
  <w:style w:type="paragraph" w:customStyle="1" w:styleId="Note">
    <w:name w:val="Note"/>
    <w:basedOn w:val="Normal"/>
    <w:qFormat/>
    <w:rsid w:val="008E7AA1"/>
    <w:pPr>
      <w:widowControl w:val="0"/>
      <w:suppressLineNumbers/>
      <w:spacing w:after="220" w:line="240" w:lineRule="auto"/>
      <w:ind w:left="720" w:right="720"/>
      <w:jc w:val="both"/>
    </w:pPr>
    <w:rPr>
      <w:rFonts w:eastAsia="Calibri"/>
      <w:color w:val="000000"/>
      <w:sz w:val="20"/>
    </w:rPr>
  </w:style>
  <w:style w:type="paragraph" w:customStyle="1" w:styleId="References">
    <w:name w:val="References"/>
    <w:basedOn w:val="Normal"/>
    <w:qFormat/>
    <w:rsid w:val="008E7AA1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SectionBody">
    <w:name w:val="Section Body"/>
    <w:basedOn w:val="Normal"/>
    <w:qFormat/>
    <w:rsid w:val="008E7AA1"/>
    <w:pPr>
      <w:widowControl w:val="0"/>
      <w:ind w:firstLine="720"/>
      <w:jc w:val="both"/>
    </w:pPr>
    <w:rPr>
      <w:rFonts w:eastAsia="Calibri"/>
      <w:color w:val="000000"/>
    </w:rPr>
  </w:style>
  <w:style w:type="paragraph" w:customStyle="1" w:styleId="Sponsors">
    <w:name w:val="Sponsors"/>
    <w:basedOn w:val="Normal"/>
    <w:qFormat/>
    <w:rsid w:val="008E7AA1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TitlePageBillPrefix">
    <w:name w:val="Title Page: Bill Prefix"/>
    <w:basedOn w:val="Normal"/>
    <w:qFormat/>
    <w:rsid w:val="008E7AA1"/>
    <w:pPr>
      <w:suppressLineNumbers/>
      <w:jc w:val="center"/>
    </w:pPr>
    <w:rPr>
      <w:rFonts w:eastAsia="Calibri"/>
      <w:b/>
      <w:color w:val="000000"/>
      <w:sz w:val="36"/>
    </w:rPr>
  </w:style>
  <w:style w:type="paragraph" w:customStyle="1" w:styleId="TitlePageOrigin">
    <w:name w:val="Title Page: Origin"/>
    <w:basedOn w:val="Normal"/>
    <w:qFormat/>
    <w:rsid w:val="008E7AA1"/>
    <w:pPr>
      <w:suppressLineNumbers/>
      <w:jc w:val="center"/>
    </w:pPr>
    <w:rPr>
      <w:rFonts w:eastAsia="Calibri"/>
      <w:b/>
      <w:caps/>
      <w:color w:val="000000"/>
      <w:sz w:val="44"/>
    </w:rPr>
  </w:style>
  <w:style w:type="paragraph" w:customStyle="1" w:styleId="TitlePageSession">
    <w:name w:val="Title Page: Session"/>
    <w:basedOn w:val="Normal"/>
    <w:qFormat/>
    <w:rsid w:val="008E7AA1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paragraph" w:customStyle="1" w:styleId="TitleSection">
    <w:name w:val="Title Section"/>
    <w:basedOn w:val="Normal"/>
    <w:qFormat/>
    <w:rsid w:val="008E7AA1"/>
    <w:pPr>
      <w:pageBreakBefore/>
      <w:ind w:left="720" w:hanging="720"/>
      <w:jc w:val="both"/>
    </w:pPr>
    <w:rPr>
      <w:rFonts w:eastAsia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8E7AA1"/>
  </w:style>
  <w:style w:type="paragraph" w:customStyle="1" w:styleId="ArticleHeading">
    <w:name w:val="Article Heading"/>
    <w:basedOn w:val="Normal"/>
    <w:next w:val="Normal"/>
    <w:link w:val="ArticleHeadingChar"/>
    <w:qFormat/>
    <w:rsid w:val="003D7A55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ArticleHeadingChar">
    <w:name w:val="Article Heading Char"/>
    <w:link w:val="ArticleHeading"/>
    <w:rsid w:val="003D7A55"/>
    <w:rPr>
      <w:rFonts w:ascii="Arial" w:eastAsia="Calibri" w:hAnsi="Arial"/>
      <w:b/>
      <w:caps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7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7A4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0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525D7ADFB34551BFD6CBBD0C1F3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7EB09-3942-4CBA-9FDD-6D0A5566D4B8}"/>
      </w:docPartPr>
      <w:docPartBody>
        <w:p w:rsidR="00944BCD" w:rsidRDefault="00C8495E" w:rsidP="00C8495E">
          <w:pPr>
            <w:pStyle w:val="7A525D7ADFB34551BFD6CBBD0C1F32FF"/>
          </w:pPr>
          <w:r w:rsidRPr="00B844FE">
            <w:t>Prefix Text</w:t>
          </w:r>
        </w:p>
      </w:docPartBody>
    </w:docPart>
    <w:docPart>
      <w:docPartPr>
        <w:name w:val="DADAF20163CA47CCBC0FBACAB7DB9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EA8AE-D5B6-4D16-98AD-828161F6C570}"/>
      </w:docPartPr>
      <w:docPartBody>
        <w:p w:rsidR="00944BCD" w:rsidRDefault="00C8495E" w:rsidP="00C8495E">
          <w:pPr>
            <w:pStyle w:val="DADAF20163CA47CCBC0FBACAB7DB9E9A"/>
          </w:pPr>
          <w:r w:rsidRPr="00B844FE">
            <w:t>[Type here]</w:t>
          </w:r>
        </w:p>
      </w:docPartBody>
    </w:docPart>
    <w:docPart>
      <w:docPartPr>
        <w:name w:val="0866FA8C027D460691E16C1C894E3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24008-8E99-45D5-B7E2-0DFAC84F2A64}"/>
      </w:docPartPr>
      <w:docPartBody>
        <w:p w:rsidR="00944BCD" w:rsidRDefault="00C8495E" w:rsidP="00C8495E">
          <w:pPr>
            <w:pStyle w:val="0866FA8C027D460691E16C1C894E347F"/>
          </w:pPr>
          <w:r w:rsidRPr="00B844FE">
            <w:t>Number</w:t>
          </w:r>
        </w:p>
      </w:docPartBody>
    </w:docPart>
    <w:docPart>
      <w:docPartPr>
        <w:name w:val="5700187E073D4167A65DBD68E8525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04F2C-77FC-4B3C-B971-1039BA9C2F61}"/>
      </w:docPartPr>
      <w:docPartBody>
        <w:p w:rsidR="00944BCD" w:rsidRDefault="00C8495E" w:rsidP="00C8495E">
          <w:pPr>
            <w:pStyle w:val="5700187E073D4167A65DBD68E8525BDC"/>
          </w:pPr>
          <w:r w:rsidRPr="00B844FE">
            <w:t>Enter Sponsors Here</w:t>
          </w:r>
        </w:p>
      </w:docPartBody>
    </w:docPart>
    <w:docPart>
      <w:docPartPr>
        <w:name w:val="71207B1D9CB04767A7CECF6AE2329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F4D56-587C-4C5E-854D-12F90E26FF7A}"/>
      </w:docPartPr>
      <w:docPartBody>
        <w:p w:rsidR="00944BCD" w:rsidRDefault="00C8495E" w:rsidP="00C8495E">
          <w:pPr>
            <w:pStyle w:val="71207B1D9CB04767A7CECF6AE2329C4B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98E7A8DDCB064C7C8002FBA4AED76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31237-D971-453C-A43D-9739D83115AB}"/>
      </w:docPartPr>
      <w:docPartBody>
        <w:p w:rsidR="00944BCD" w:rsidRDefault="00C8495E" w:rsidP="00C8495E">
          <w:pPr>
            <w:pStyle w:val="98E7A8DDCB064C7C8002FBA4AED76552"/>
          </w:pPr>
          <w:r w:rsidRPr="00B844FE"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5E"/>
    <w:rsid w:val="000F0203"/>
    <w:rsid w:val="00944BCD"/>
    <w:rsid w:val="00C8495E"/>
    <w:rsid w:val="00D8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525D7ADFB34551BFD6CBBD0C1F32FF">
    <w:name w:val="7A525D7ADFB34551BFD6CBBD0C1F32FF"/>
    <w:rsid w:val="00C8495E"/>
  </w:style>
  <w:style w:type="paragraph" w:customStyle="1" w:styleId="DADAF20163CA47CCBC0FBACAB7DB9E9A">
    <w:name w:val="DADAF20163CA47CCBC0FBACAB7DB9E9A"/>
    <w:rsid w:val="00C8495E"/>
  </w:style>
  <w:style w:type="paragraph" w:customStyle="1" w:styleId="0866FA8C027D460691E16C1C894E347F">
    <w:name w:val="0866FA8C027D460691E16C1C894E347F"/>
    <w:rsid w:val="00C8495E"/>
  </w:style>
  <w:style w:type="paragraph" w:customStyle="1" w:styleId="5700187E073D4167A65DBD68E8525BDC">
    <w:name w:val="5700187E073D4167A65DBD68E8525BDC"/>
    <w:rsid w:val="00C8495E"/>
  </w:style>
  <w:style w:type="character" w:styleId="PlaceholderText">
    <w:name w:val="Placeholder Text"/>
    <w:basedOn w:val="DefaultParagraphFont"/>
    <w:uiPriority w:val="99"/>
    <w:semiHidden/>
    <w:rsid w:val="00C8495E"/>
    <w:rPr>
      <w:color w:val="808080"/>
    </w:rPr>
  </w:style>
  <w:style w:type="paragraph" w:customStyle="1" w:styleId="71207B1D9CB04767A7CECF6AE2329C4B">
    <w:name w:val="71207B1D9CB04767A7CECF6AE2329C4B"/>
    <w:rsid w:val="00C8495E"/>
  </w:style>
  <w:style w:type="paragraph" w:customStyle="1" w:styleId="98E7A8DDCB064C7C8002FBA4AED76552">
    <w:name w:val="98E7A8DDCB064C7C8002FBA4AED76552"/>
    <w:rsid w:val="00C849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Canterbury, Sarah</dc:creator>
  <cp:keywords/>
  <dc:description/>
  <cp:lastModifiedBy>Robert Altmann</cp:lastModifiedBy>
  <cp:revision>3</cp:revision>
  <cp:lastPrinted>2021-06-09T20:14:00Z</cp:lastPrinted>
  <dcterms:created xsi:type="dcterms:W3CDTF">2022-02-09T13:57:00Z</dcterms:created>
  <dcterms:modified xsi:type="dcterms:W3CDTF">2022-02-09T14:10:00Z</dcterms:modified>
</cp:coreProperties>
</file>